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21819" w14:textId="51FECD3C" w:rsidR="004D1F81" w:rsidRPr="005C6F68" w:rsidRDefault="006C2262" w:rsidP="00604EF2">
      <w:pPr>
        <w:widowControl/>
        <w:suppressAutoHyphens w:val="0"/>
        <w:jc w:val="center"/>
        <w:rPr>
          <w:rFonts w:ascii="Tahoma" w:eastAsia="Calibri" w:hAnsi="Tahoma" w:cs="Tahoma"/>
          <w:b/>
          <w:color w:val="000000" w:themeColor="text1"/>
          <w:sz w:val="32"/>
          <w:szCs w:val="22"/>
          <w:lang w:val="en-GB" w:eastAsia="en-US"/>
        </w:rPr>
      </w:pPr>
      <w:proofErr w:type="spellStart"/>
      <w:r w:rsidRPr="005C6F68">
        <w:rPr>
          <w:rFonts w:ascii="Tahoma" w:eastAsia="Calibri" w:hAnsi="Tahoma" w:cs="Tahoma"/>
          <w:b/>
          <w:color w:val="000000" w:themeColor="text1"/>
          <w:sz w:val="32"/>
          <w:szCs w:val="22"/>
          <w:lang w:val="en-GB" w:eastAsia="en-US"/>
        </w:rPr>
        <w:t>Serfaus</w:t>
      </w:r>
      <w:proofErr w:type="spellEnd"/>
      <w:r w:rsidRPr="005C6F68">
        <w:rPr>
          <w:rFonts w:ascii="Tahoma" w:eastAsia="Calibri" w:hAnsi="Tahoma" w:cs="Tahoma"/>
          <w:b/>
          <w:color w:val="000000" w:themeColor="text1"/>
          <w:sz w:val="32"/>
          <w:szCs w:val="22"/>
          <w:lang w:val="en-GB" w:eastAsia="en-US"/>
        </w:rPr>
        <w:t>-</w:t>
      </w:r>
      <w:proofErr w:type="spellStart"/>
      <w:r w:rsidRPr="005C6F68">
        <w:rPr>
          <w:rFonts w:ascii="Tahoma" w:eastAsia="Calibri" w:hAnsi="Tahoma" w:cs="Tahoma"/>
          <w:b/>
          <w:color w:val="000000" w:themeColor="text1"/>
          <w:sz w:val="32"/>
          <w:szCs w:val="22"/>
          <w:lang w:val="en-GB" w:eastAsia="en-US"/>
        </w:rPr>
        <w:t>Fiss</w:t>
      </w:r>
      <w:proofErr w:type="spellEnd"/>
      <w:r w:rsidRPr="005C6F68">
        <w:rPr>
          <w:rFonts w:ascii="Tahoma" w:eastAsia="Calibri" w:hAnsi="Tahoma" w:cs="Tahoma"/>
          <w:b/>
          <w:color w:val="000000" w:themeColor="text1"/>
          <w:sz w:val="32"/>
          <w:szCs w:val="22"/>
          <w:lang w:val="en-GB" w:eastAsia="en-US"/>
        </w:rPr>
        <w:t xml:space="preserve">-Ladis </w:t>
      </w:r>
      <w:proofErr w:type="gramStart"/>
      <w:r w:rsidRPr="005C6F68">
        <w:rPr>
          <w:rFonts w:ascii="Tahoma" w:eastAsia="Calibri" w:hAnsi="Tahoma" w:cs="Tahoma"/>
          <w:b/>
          <w:color w:val="000000" w:themeColor="text1"/>
          <w:sz w:val="32"/>
          <w:szCs w:val="22"/>
          <w:lang w:val="en-GB" w:eastAsia="en-US"/>
        </w:rPr>
        <w:t>a</w:t>
      </w:r>
      <w:r w:rsidR="00630B28" w:rsidRPr="005C6F68">
        <w:rPr>
          <w:rFonts w:ascii="Tahoma" w:eastAsia="Calibri" w:hAnsi="Tahoma" w:cs="Tahoma"/>
          <w:b/>
          <w:color w:val="000000" w:themeColor="text1"/>
          <w:sz w:val="32"/>
          <w:szCs w:val="22"/>
          <w:lang w:val="en-GB" w:eastAsia="en-US"/>
        </w:rPr>
        <w:t xml:space="preserve">t a </w:t>
      </w:r>
      <w:r w:rsidR="00F15FF2" w:rsidRPr="005C6F68">
        <w:rPr>
          <w:rFonts w:ascii="Tahoma" w:eastAsia="Calibri" w:hAnsi="Tahoma" w:cs="Tahoma"/>
          <w:b/>
          <w:color w:val="000000" w:themeColor="text1"/>
          <w:sz w:val="32"/>
          <w:szCs w:val="22"/>
          <w:lang w:val="en-GB" w:eastAsia="en-US"/>
        </w:rPr>
        <w:t>G</w:t>
      </w:r>
      <w:r w:rsidR="00630B28" w:rsidRPr="005C6F68">
        <w:rPr>
          <w:rFonts w:ascii="Tahoma" w:eastAsia="Calibri" w:hAnsi="Tahoma" w:cs="Tahoma"/>
          <w:b/>
          <w:color w:val="000000" w:themeColor="text1"/>
          <w:sz w:val="32"/>
          <w:szCs w:val="22"/>
          <w:lang w:val="en-GB" w:eastAsia="en-US"/>
        </w:rPr>
        <w:t>lance</w:t>
      </w:r>
      <w:proofErr w:type="gramEnd"/>
    </w:p>
    <w:p w14:paraId="27910BEC" w14:textId="0283342E" w:rsidR="003E07B5" w:rsidRPr="005C6F68" w:rsidRDefault="003E07B5" w:rsidP="000B77B1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</w:pPr>
    </w:p>
    <w:p w14:paraId="2F87DE5C" w14:textId="39BD37D8" w:rsidR="00BB25D5" w:rsidRPr="005C6F68" w:rsidRDefault="00777BD3" w:rsidP="003A1F4C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</w:pPr>
      <w:r w:rsidRPr="00FB04AC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True to the motto "Moments that last!", the Tyrolean holiday region of </w:t>
      </w:r>
      <w:proofErr w:type="spellStart"/>
      <w:r w:rsidRPr="00FB04AC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Serfaus</w:t>
      </w:r>
      <w:proofErr w:type="spellEnd"/>
      <w:r w:rsidRPr="00FB04AC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-</w:t>
      </w:r>
      <w:proofErr w:type="spellStart"/>
      <w:r w:rsidRPr="00FB04AC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Fiss</w:t>
      </w:r>
      <w:proofErr w:type="spellEnd"/>
      <w:r w:rsidRPr="00FB04AC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-Ladis offers varied and carefree winter holidays at the highest level. It is a feel-good place where all visitors can take some time out to relax and enjoy themselves carefree: whether alone, as a couple, or with the whole family. Because in </w:t>
      </w:r>
      <w:proofErr w:type="spellStart"/>
      <w:r w:rsidRPr="00FB04AC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Serfaus</w:t>
      </w:r>
      <w:proofErr w:type="spellEnd"/>
      <w:r w:rsidRPr="00FB04AC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-</w:t>
      </w:r>
      <w:proofErr w:type="spellStart"/>
      <w:r w:rsidRPr="00FB04AC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Fiss</w:t>
      </w:r>
      <w:proofErr w:type="spellEnd"/>
      <w:r w:rsidRPr="00FB04AC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-Ladis, the mountains have something to offer for everyone, young and old alike. The three historic mountain villages lie on a sunny high plateau above the Upper </w:t>
      </w:r>
      <w:proofErr w:type="spellStart"/>
      <w:r w:rsidRPr="00FB04AC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Inntal</w:t>
      </w:r>
      <w:proofErr w:type="spellEnd"/>
      <w:r w:rsidRPr="00FB04AC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 valley in Tyrol, surrounded by the distinctive mountain peaks of the </w:t>
      </w:r>
      <w:proofErr w:type="spellStart"/>
      <w:r w:rsidRPr="00FB04AC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Samnaun</w:t>
      </w:r>
      <w:proofErr w:type="spellEnd"/>
      <w:r w:rsidRPr="00FB04AC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 mountain range and the </w:t>
      </w:r>
      <w:proofErr w:type="spellStart"/>
      <w:r w:rsidRPr="00FB04AC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Ötztal</w:t>
      </w:r>
      <w:proofErr w:type="spellEnd"/>
      <w:r w:rsidRPr="00FB04AC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 Alps. The holiday region offers all visitors the ideal conditions for a unique winter holiday full of variety at between 1,200 and 2,828 </w:t>
      </w:r>
      <w:proofErr w:type="spellStart"/>
      <w:r w:rsidRPr="00FB04AC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metres</w:t>
      </w:r>
      <w:proofErr w:type="spellEnd"/>
      <w:r w:rsidRPr="00FB04AC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 above sea level: Activities for winter sports enthusiasts. Variety for the whole family. Adventures for action heroes. Breath-taking panoramas for connoisseurs. Exceptional specialties for gourmets.  A holiday that will live long in the memory!</w:t>
      </w:r>
    </w:p>
    <w:p w14:paraId="2BAD75A2" w14:textId="77777777" w:rsidR="003E07B5" w:rsidRDefault="003E07B5" w:rsidP="003A1F4C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</w:pPr>
    </w:p>
    <w:p w14:paraId="6D38AB6D" w14:textId="77777777" w:rsidR="001C6026" w:rsidRPr="005C6F68" w:rsidRDefault="001C6026" w:rsidP="003A1F4C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</w:pPr>
    </w:p>
    <w:p w14:paraId="43469E0B" w14:textId="77777777" w:rsidR="006C2262" w:rsidRPr="005C6F68" w:rsidRDefault="006C2262" w:rsidP="003A1F4C">
      <w:pPr>
        <w:widowControl/>
        <w:suppressAutoHyphens w:val="0"/>
        <w:jc w:val="both"/>
        <w:rPr>
          <w:rFonts w:ascii="Tahoma" w:eastAsia="Calibri" w:hAnsi="Tahoma" w:cs="Tahoma"/>
          <w:b/>
          <w:caps/>
          <w:color w:val="000000" w:themeColor="text1"/>
          <w:sz w:val="22"/>
          <w:szCs w:val="22"/>
          <w:lang w:val="en-GB" w:eastAsia="en-US"/>
        </w:rPr>
      </w:pPr>
      <w:r w:rsidRPr="005C6F68">
        <w:rPr>
          <w:rFonts w:ascii="Tahoma" w:eastAsia="Calibri" w:hAnsi="Tahoma" w:cs="Tahoma"/>
          <w:b/>
          <w:caps/>
          <w:color w:val="000000" w:themeColor="text1"/>
          <w:sz w:val="22"/>
          <w:szCs w:val="22"/>
          <w:lang w:val="en-GB" w:eastAsia="en-US"/>
        </w:rPr>
        <w:t>L</w:t>
      </w:r>
      <w:r w:rsidR="0045774C" w:rsidRPr="005C6F68">
        <w:rPr>
          <w:rFonts w:ascii="Tahoma" w:eastAsia="Calibri" w:hAnsi="Tahoma" w:cs="Tahoma"/>
          <w:b/>
          <w:caps/>
          <w:color w:val="000000" w:themeColor="text1"/>
          <w:sz w:val="22"/>
          <w:szCs w:val="22"/>
          <w:lang w:val="en-GB" w:eastAsia="en-US"/>
        </w:rPr>
        <w:t>OCATION</w:t>
      </w:r>
    </w:p>
    <w:p w14:paraId="0729DAE6" w14:textId="77777777" w:rsidR="00462070" w:rsidRPr="005C6F68" w:rsidRDefault="0045774C" w:rsidP="003A1F4C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</w:pP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The</w:t>
      </w:r>
      <w:r w:rsidR="00462070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 w:rsidR="00462070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Serfaus</w:t>
      </w:r>
      <w:proofErr w:type="spellEnd"/>
      <w:r w:rsidR="00462070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-</w:t>
      </w:r>
      <w:proofErr w:type="spellStart"/>
      <w:r w:rsidR="00462070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Fiss</w:t>
      </w:r>
      <w:proofErr w:type="spellEnd"/>
      <w:r w:rsidR="00462070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-Ladis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="0095223B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h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oliday </w:t>
      </w:r>
      <w:r w:rsidR="0095223B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r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egion is situated on a high plateau at </w:t>
      </w:r>
      <w:r w:rsidR="00F15FF2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an 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altitude of </w:t>
      </w:r>
      <w:r w:rsidR="00462070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1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,</w:t>
      </w:r>
      <w:r w:rsidR="00462070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200 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to </w:t>
      </w:r>
      <w:r w:rsidR="00462070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1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,</w:t>
      </w:r>
      <w:r w:rsidR="00462070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400 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metres above the Upper </w:t>
      </w:r>
      <w:proofErr w:type="spellStart"/>
      <w:r w:rsidR="00462070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Inntal</w:t>
      </w:r>
      <w:proofErr w:type="spellEnd"/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="0095223B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v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alley of Tyrol</w:t>
      </w:r>
      <w:r w:rsidR="00462070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. 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With over</w:t>
      </w:r>
      <w:r w:rsidR="00462070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2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,</w:t>
      </w:r>
      <w:r w:rsidR="00462070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000 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hours of sun</w:t>
      </w:r>
      <w:r w:rsidR="00F15FF2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shine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every year,</w:t>
      </w:r>
      <w:r w:rsidR="00462070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="00F15FF2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this ranks as the 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sunniest region</w:t>
      </w:r>
      <w:r w:rsidR="009E5F03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in Tyrol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.  </w:t>
      </w:r>
    </w:p>
    <w:p w14:paraId="6BBF674B" w14:textId="77777777" w:rsidR="00462070" w:rsidRPr="005C6F68" w:rsidRDefault="00462070" w:rsidP="003A1F4C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</w:pPr>
    </w:p>
    <w:p w14:paraId="28EA9BDD" w14:textId="77777777" w:rsidR="006C2262" w:rsidRPr="005C6F68" w:rsidRDefault="006C2262" w:rsidP="003A1F4C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</w:pPr>
    </w:p>
    <w:p w14:paraId="4B6A2B40" w14:textId="77777777" w:rsidR="006C2262" w:rsidRPr="005C6F68" w:rsidRDefault="0045774C" w:rsidP="003A1F4C">
      <w:pPr>
        <w:widowControl/>
        <w:suppressAutoHyphens w:val="0"/>
        <w:jc w:val="both"/>
        <w:rPr>
          <w:rFonts w:ascii="Tahoma" w:eastAsia="Calibri" w:hAnsi="Tahoma" w:cs="Tahoma"/>
          <w:b/>
          <w:caps/>
          <w:color w:val="000000" w:themeColor="text1"/>
          <w:sz w:val="22"/>
          <w:szCs w:val="22"/>
          <w:lang w:val="en-GB" w:eastAsia="en-US"/>
        </w:rPr>
      </w:pPr>
      <w:r w:rsidRPr="005C6F68">
        <w:rPr>
          <w:rFonts w:ascii="Tahoma" w:eastAsia="Calibri" w:hAnsi="Tahoma" w:cs="Tahoma"/>
          <w:b/>
          <w:caps/>
          <w:color w:val="000000" w:themeColor="text1"/>
          <w:sz w:val="22"/>
          <w:szCs w:val="22"/>
          <w:lang w:val="en-GB" w:eastAsia="en-US"/>
        </w:rPr>
        <w:t>ALTITUDE</w:t>
      </w:r>
    </w:p>
    <w:p w14:paraId="430A1868" w14:textId="612FAF37" w:rsidR="006C2262" w:rsidRPr="005C6F68" w:rsidRDefault="0045774C" w:rsidP="003A1F4C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</w:pP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Th</w:t>
      </w:r>
      <w:r w:rsidR="006C2262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e 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three villages </w:t>
      </w:r>
      <w:r w:rsidR="00F15FF2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of </w:t>
      </w:r>
      <w:proofErr w:type="spellStart"/>
      <w:r w:rsidR="006C2262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Serfaus</w:t>
      </w:r>
      <w:proofErr w:type="spellEnd"/>
      <w:r w:rsidR="006C2262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, </w:t>
      </w:r>
      <w:proofErr w:type="spellStart"/>
      <w:r w:rsidR="006C2262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Fiss</w:t>
      </w:r>
      <w:proofErr w:type="spellEnd"/>
      <w:r w:rsidR="006C2262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a</w:t>
      </w:r>
      <w:r w:rsidR="006C2262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nd Ladis 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offer skiing fun at </w:t>
      </w:r>
      <w:r w:rsidR="00F15FF2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an 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altitude of </w:t>
      </w:r>
      <w:r w:rsidR="00F15FF2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between </w:t>
      </w:r>
      <w:r w:rsidR="00F3320D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1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,</w:t>
      </w:r>
      <w:r w:rsidR="00F3320D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200 </w:t>
      </w:r>
      <w:r w:rsidR="00F15FF2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and</w:t>
      </w:r>
      <w:r w:rsidR="00F3320D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2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,</w:t>
      </w:r>
      <w:r w:rsidR="00F3320D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82</w:t>
      </w:r>
      <w:r w:rsidR="008C7181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8</w:t>
      </w:r>
      <w:r w:rsidR="00F3320D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metres</w:t>
      </w:r>
      <w:r w:rsidR="006C2262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a</w:t>
      </w:r>
      <w:r w:rsidR="006C2262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nd </w:t>
      </w:r>
      <w:r w:rsidR="00F15FF2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can 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thus</w:t>
      </w:r>
      <w:r w:rsidR="00D20460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guarantee snow through</w:t>
      </w:r>
      <w:r w:rsidR="00F15FF2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out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the winter. </w:t>
      </w:r>
    </w:p>
    <w:p w14:paraId="7D61C125" w14:textId="30198504" w:rsidR="00BB25D5" w:rsidRPr="005C6F68" w:rsidRDefault="00BB25D5" w:rsidP="003A1F4C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</w:pPr>
    </w:p>
    <w:p w14:paraId="5E10C471" w14:textId="77777777" w:rsidR="00BB25D5" w:rsidRPr="005C6F68" w:rsidRDefault="00BB25D5" w:rsidP="003A1F4C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</w:pPr>
    </w:p>
    <w:p w14:paraId="1074FE21" w14:textId="48040903" w:rsidR="00BB25D5" w:rsidRPr="00FB04AC" w:rsidRDefault="00BB25D5" w:rsidP="00BB25D5">
      <w:pPr>
        <w:widowControl/>
        <w:suppressAutoHyphens w:val="0"/>
        <w:jc w:val="both"/>
        <w:rPr>
          <w:rFonts w:ascii="Tahoma" w:eastAsia="Calibri" w:hAnsi="Tahoma" w:cs="Tahoma"/>
          <w:b/>
          <w:color w:val="000000" w:themeColor="text1"/>
          <w:sz w:val="22"/>
          <w:szCs w:val="22"/>
          <w:lang w:val="en-GB" w:eastAsia="en-US"/>
        </w:rPr>
      </w:pPr>
      <w:r w:rsidRPr="00FB04AC">
        <w:rPr>
          <w:rFonts w:ascii="Tahoma" w:eastAsia="Calibri" w:hAnsi="Tahoma" w:cs="Tahoma"/>
          <w:b/>
          <w:color w:val="000000" w:themeColor="text1"/>
          <w:sz w:val="22"/>
          <w:szCs w:val="22"/>
          <w:lang w:val="en-GB" w:eastAsia="en-US"/>
        </w:rPr>
        <w:t>WINTER</w:t>
      </w:r>
      <w:r w:rsidR="000B77B1" w:rsidRPr="00FB04AC">
        <w:rPr>
          <w:rFonts w:ascii="Tahoma" w:eastAsia="Calibri" w:hAnsi="Tahoma" w:cs="Tahoma"/>
          <w:b/>
          <w:color w:val="000000" w:themeColor="text1"/>
          <w:sz w:val="22"/>
          <w:szCs w:val="22"/>
          <w:lang w:val="en-GB" w:eastAsia="en-US"/>
        </w:rPr>
        <w:t xml:space="preserve"> </w:t>
      </w:r>
      <w:r w:rsidRPr="00FB04AC">
        <w:rPr>
          <w:rFonts w:ascii="Tahoma" w:eastAsia="Calibri" w:hAnsi="Tahoma" w:cs="Tahoma"/>
          <w:b/>
          <w:color w:val="000000" w:themeColor="text1"/>
          <w:sz w:val="22"/>
          <w:szCs w:val="22"/>
          <w:lang w:val="en-GB" w:eastAsia="en-US"/>
        </w:rPr>
        <w:t>S</w:t>
      </w:r>
      <w:r w:rsidR="000B77B1" w:rsidRPr="00FB04AC">
        <w:rPr>
          <w:rFonts w:ascii="Tahoma" w:eastAsia="Calibri" w:hAnsi="Tahoma" w:cs="Tahoma"/>
          <w:b/>
          <w:color w:val="000000" w:themeColor="text1"/>
          <w:sz w:val="22"/>
          <w:szCs w:val="22"/>
          <w:lang w:val="en-GB" w:eastAsia="en-US"/>
        </w:rPr>
        <w:t>EA</w:t>
      </w:r>
      <w:r w:rsidRPr="00FB04AC">
        <w:rPr>
          <w:rFonts w:ascii="Tahoma" w:eastAsia="Calibri" w:hAnsi="Tahoma" w:cs="Tahoma"/>
          <w:b/>
          <w:color w:val="000000" w:themeColor="text1"/>
          <w:sz w:val="22"/>
          <w:szCs w:val="22"/>
          <w:lang w:val="en-GB" w:eastAsia="en-US"/>
        </w:rPr>
        <w:t>SON</w:t>
      </w:r>
    </w:p>
    <w:p w14:paraId="4D45F92C" w14:textId="6743E342" w:rsidR="00BB25D5" w:rsidRPr="00FB04AC" w:rsidRDefault="000B77B1" w:rsidP="003A1F4C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</w:pPr>
      <w:r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The</w:t>
      </w:r>
      <w:r w:rsidR="00BB25D5"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202</w:t>
      </w:r>
      <w:r w:rsidR="00BD7EBA"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4</w:t>
      </w:r>
      <w:r w:rsidR="00BB25D5"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/2</w:t>
      </w:r>
      <w:r w:rsidR="00BD7EBA"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5</w:t>
      </w:r>
      <w:r w:rsidR="00BB25D5"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="002D1E7F"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w</w:t>
      </w:r>
      <w:r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inter </w:t>
      </w:r>
      <w:r w:rsidR="002D1E7F"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s</w:t>
      </w:r>
      <w:r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eason </w:t>
      </w:r>
      <w:r w:rsidR="00C34E7D"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begins</w:t>
      </w:r>
      <w:r w:rsidR="00BB25D5"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on </w:t>
      </w:r>
      <w:r w:rsidR="00886024"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Friday</w:t>
      </w:r>
      <w:r w:rsidR="00BB25D5"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="00BD7EBA"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6</w:t>
      </w:r>
      <w:r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="00BB25D5"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De</w:t>
      </w:r>
      <w:r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c</w:t>
      </w:r>
      <w:r w:rsidR="00BB25D5"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ember 202</w:t>
      </w:r>
      <w:r w:rsidR="00BD7EBA"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4</w:t>
      </w:r>
      <w:r w:rsidR="00BB25D5"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a</w:t>
      </w:r>
      <w:r w:rsidR="00BB25D5"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nd end</w:t>
      </w:r>
      <w:r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s</w:t>
      </w:r>
      <w:r w:rsidR="00BB25D5"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on</w:t>
      </w:r>
      <w:r w:rsidR="00BB25D5"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S</w:t>
      </w:r>
      <w:r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unday</w:t>
      </w:r>
      <w:r w:rsidR="00BB25D5"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="00BD7EBA"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21</w:t>
      </w:r>
      <w:r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="00BB25D5"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April 202</w:t>
      </w:r>
      <w:r w:rsidR="00BD7EBA"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5</w:t>
      </w:r>
      <w:r w:rsidR="00BB25D5" w:rsidRPr="00FB04AC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.</w:t>
      </w:r>
    </w:p>
    <w:p w14:paraId="755725AB" w14:textId="77777777" w:rsidR="00444103" w:rsidRPr="00FB04AC" w:rsidRDefault="00444103" w:rsidP="003A1F4C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</w:pPr>
    </w:p>
    <w:p w14:paraId="2B4D13CC" w14:textId="77777777" w:rsidR="00D647C2" w:rsidRPr="00FB04AC" w:rsidRDefault="00D647C2" w:rsidP="003A1F4C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</w:pPr>
    </w:p>
    <w:p w14:paraId="3B0972B4" w14:textId="77777777" w:rsidR="00EA3D50" w:rsidRPr="00FB04AC" w:rsidRDefault="00014BB1" w:rsidP="003A1F4C">
      <w:pPr>
        <w:widowControl/>
        <w:tabs>
          <w:tab w:val="left" w:pos="567"/>
          <w:tab w:val="left" w:pos="2127"/>
        </w:tabs>
        <w:suppressAutoHyphens w:val="0"/>
        <w:jc w:val="both"/>
        <w:rPr>
          <w:rFonts w:ascii="Tahoma" w:eastAsiaTheme="minorHAnsi" w:hAnsi="Tahoma" w:cs="Tahoma"/>
          <w:b/>
          <w:bCs/>
          <w:color w:val="000000" w:themeColor="text1"/>
          <w:sz w:val="22"/>
          <w:szCs w:val="22"/>
          <w:lang w:val="en-GB" w:eastAsia="en-US"/>
        </w:rPr>
      </w:pPr>
      <w:r w:rsidRPr="00FB04AC">
        <w:rPr>
          <w:rFonts w:ascii="Tahoma" w:eastAsiaTheme="minorHAnsi" w:hAnsi="Tahoma" w:cs="Tahoma"/>
          <w:b/>
          <w:bCs/>
          <w:color w:val="000000" w:themeColor="text1"/>
          <w:sz w:val="22"/>
          <w:szCs w:val="22"/>
          <w:lang w:val="en-GB" w:eastAsia="en-US"/>
        </w:rPr>
        <w:t>TH</w:t>
      </w:r>
      <w:r w:rsidR="00371C71" w:rsidRPr="00FB04AC">
        <w:rPr>
          <w:rFonts w:ascii="Tahoma" w:eastAsiaTheme="minorHAnsi" w:hAnsi="Tahoma" w:cs="Tahoma"/>
          <w:b/>
          <w:bCs/>
          <w:color w:val="000000" w:themeColor="text1"/>
          <w:sz w:val="22"/>
          <w:szCs w:val="22"/>
          <w:lang w:val="en-GB" w:eastAsia="en-US"/>
        </w:rPr>
        <w:t xml:space="preserve">E </w:t>
      </w:r>
      <w:r w:rsidRPr="00FB04AC">
        <w:rPr>
          <w:rFonts w:ascii="Tahoma" w:eastAsiaTheme="minorHAnsi" w:hAnsi="Tahoma" w:cs="Tahoma"/>
          <w:b/>
          <w:bCs/>
          <w:color w:val="000000" w:themeColor="text1"/>
          <w:sz w:val="22"/>
          <w:szCs w:val="22"/>
          <w:lang w:val="en-GB" w:eastAsia="en-US"/>
        </w:rPr>
        <w:t xml:space="preserve">VILLAGES IN </w:t>
      </w:r>
      <w:r w:rsidR="00371C71" w:rsidRPr="00FB04AC">
        <w:rPr>
          <w:rFonts w:ascii="Tahoma" w:eastAsiaTheme="minorHAnsi" w:hAnsi="Tahoma" w:cs="Tahoma"/>
          <w:b/>
          <w:bCs/>
          <w:color w:val="000000" w:themeColor="text1"/>
          <w:sz w:val="22"/>
          <w:szCs w:val="22"/>
          <w:lang w:val="en-GB" w:eastAsia="en-US"/>
        </w:rPr>
        <w:t xml:space="preserve">DETAIL </w:t>
      </w:r>
    </w:p>
    <w:p w14:paraId="74823848" w14:textId="77777777" w:rsidR="00EA3D50" w:rsidRPr="00FB04AC" w:rsidRDefault="00EA3D50" w:rsidP="003A1F4C">
      <w:pPr>
        <w:widowControl/>
        <w:tabs>
          <w:tab w:val="left" w:pos="567"/>
          <w:tab w:val="left" w:pos="2127"/>
        </w:tabs>
        <w:suppressAutoHyphens w:val="0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</w:pPr>
    </w:p>
    <w:p w14:paraId="42B61AA4" w14:textId="77777777" w:rsidR="00371C71" w:rsidRPr="00FB04AC" w:rsidRDefault="00EA3D50" w:rsidP="003A1F4C">
      <w:pPr>
        <w:widowControl/>
        <w:tabs>
          <w:tab w:val="left" w:pos="2127"/>
        </w:tabs>
        <w:suppressAutoHyphens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proofErr w:type="spellStart"/>
      <w:r w:rsidRPr="00FB04AC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Serfaus</w:t>
      </w:r>
      <w:proofErr w:type="spellEnd"/>
      <w:r w:rsidR="00371C71" w:rsidRPr="00FB04AC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 (1</w:t>
      </w:r>
      <w:r w:rsidR="00014BB1" w:rsidRPr="00FB04AC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,</w:t>
      </w:r>
      <w:r w:rsidR="00371C71" w:rsidRPr="00FB04AC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427 m)</w:t>
      </w:r>
      <w:r w:rsidRPr="00FB04AC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:</w:t>
      </w:r>
      <w:r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</w:p>
    <w:p w14:paraId="5F28E26A" w14:textId="73EBE902" w:rsidR="00371C71" w:rsidRPr="00FB04AC" w:rsidRDefault="00F91543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Population</w:t>
      </w:r>
      <w:r w:rsidR="00371C71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: 1</w:t>
      </w:r>
      <w:r w:rsidR="00014BB1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,</w:t>
      </w:r>
      <w:r w:rsidR="00371C71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1</w:t>
      </w:r>
      <w:r w:rsidR="009A57BD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87</w:t>
      </w:r>
    </w:p>
    <w:p w14:paraId="3E82D85F" w14:textId="0B161939" w:rsidR="00371C71" w:rsidRPr="00FB04AC" w:rsidRDefault="00371C71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G</w:t>
      </w:r>
      <w:r w:rsidR="00014BB1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uest beds</w:t>
      </w:r>
      <w:r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: 7</w:t>
      </w:r>
      <w:r w:rsidR="00014BB1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,</w:t>
      </w:r>
      <w:r w:rsidR="009A57BD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251</w:t>
      </w:r>
    </w:p>
    <w:p w14:paraId="3CB38283" w14:textId="77777777" w:rsidR="00371C71" w:rsidRPr="00FB04AC" w:rsidRDefault="00014BB1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Special features</w:t>
      </w:r>
      <w:r w:rsidR="00371C71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: </w:t>
      </w:r>
    </w:p>
    <w:p w14:paraId="4DA2B8CD" w14:textId="740B96AF" w:rsidR="00371C71" w:rsidRPr="00FB04AC" w:rsidRDefault="00014BB1" w:rsidP="003A1F4C">
      <w:pPr>
        <w:pStyle w:val="Listenabsatz"/>
        <w:widowControl/>
        <w:numPr>
          <w:ilvl w:val="0"/>
          <w:numId w:val="24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The world</w:t>
      </w:r>
      <w:r w:rsidR="00CA1076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’</w:t>
      </w:r>
      <w:r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s smallest</w:t>
      </w:r>
      <w:r w:rsidR="00EA3D50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, </w:t>
      </w:r>
      <w:r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highest-altitude, air-cushion suspension underground railway </w:t>
      </w:r>
      <w:r w:rsidR="00EA3D50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</w:p>
    <w:p w14:paraId="769868CF" w14:textId="77777777" w:rsidR="00371C71" w:rsidRPr="00FB04AC" w:rsidRDefault="00EA3D50" w:rsidP="003A1F4C">
      <w:pPr>
        <w:pStyle w:val="Listenabsatz"/>
        <w:widowControl/>
        <w:numPr>
          <w:ilvl w:val="0"/>
          <w:numId w:val="24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Campanile (</w:t>
      </w:r>
      <w:r w:rsidR="00014BB1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Roman watchtower</w:t>
      </w:r>
      <w:r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) </w:t>
      </w:r>
      <w:r w:rsidR="00014BB1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with an </w:t>
      </w:r>
      <w:r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800</w:t>
      </w:r>
      <w:r w:rsidR="00014BB1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-kilogram</w:t>
      </w:r>
      <w:r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Löffler</w:t>
      </w:r>
      <w:proofErr w:type="spellEnd"/>
      <w:r w:rsidR="00D20460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bell</w:t>
      </w:r>
      <w:r w:rsidR="00F15FF2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,</w:t>
      </w:r>
      <w:r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014BB1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dating from </w:t>
      </w:r>
      <w:r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1577 </w:t>
      </w:r>
    </w:p>
    <w:p w14:paraId="4FF9D352" w14:textId="77777777" w:rsidR="00371C71" w:rsidRPr="00FB04AC" w:rsidRDefault="00014BB1" w:rsidP="00544C82">
      <w:pPr>
        <w:pStyle w:val="Listenabsatz"/>
        <w:widowControl/>
        <w:numPr>
          <w:ilvl w:val="0"/>
          <w:numId w:val="24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de-DE"/>
        </w:rPr>
      </w:pPr>
      <w:r w:rsidRPr="00FB04AC">
        <w:rPr>
          <w:rFonts w:ascii="Tahoma" w:hAnsi="Tahoma" w:cs="Tahoma"/>
          <w:color w:val="000000" w:themeColor="text1"/>
          <w:sz w:val="22"/>
          <w:szCs w:val="22"/>
          <w:lang w:val="de-DE"/>
        </w:rPr>
        <w:t xml:space="preserve">Pilgrim </w:t>
      </w:r>
      <w:proofErr w:type="spellStart"/>
      <w:r w:rsidR="00544C82" w:rsidRPr="00FB04AC">
        <w:rPr>
          <w:rFonts w:ascii="Tahoma" w:hAnsi="Tahoma" w:cs="Tahoma"/>
          <w:color w:val="000000" w:themeColor="text1"/>
          <w:sz w:val="22"/>
          <w:szCs w:val="22"/>
          <w:lang w:val="de-DE"/>
        </w:rPr>
        <w:t>church</w:t>
      </w:r>
      <w:proofErr w:type="spellEnd"/>
      <w:r w:rsidR="00EA3D50" w:rsidRPr="00FB04AC">
        <w:rPr>
          <w:rFonts w:ascii="Tahoma" w:hAnsi="Tahoma" w:cs="Tahoma"/>
          <w:color w:val="000000" w:themeColor="text1"/>
          <w:sz w:val="22"/>
          <w:szCs w:val="22"/>
          <w:lang w:val="de-DE"/>
        </w:rPr>
        <w:t xml:space="preserve"> </w:t>
      </w:r>
      <w:r w:rsidRPr="00FB04AC">
        <w:rPr>
          <w:rFonts w:ascii="Tahoma" w:hAnsi="Tahoma" w:cs="Tahoma"/>
          <w:color w:val="000000" w:themeColor="text1"/>
          <w:sz w:val="22"/>
          <w:szCs w:val="22"/>
          <w:lang w:val="de-DE"/>
        </w:rPr>
        <w:t>“</w:t>
      </w:r>
      <w:r w:rsidR="00544C82" w:rsidRPr="00FB04AC">
        <w:rPr>
          <w:rFonts w:ascii="Tahoma" w:hAnsi="Tahoma" w:cs="Tahoma"/>
          <w:color w:val="000000" w:themeColor="text1"/>
          <w:sz w:val="22"/>
          <w:szCs w:val="22"/>
          <w:lang w:val="de-DE"/>
        </w:rPr>
        <w:t>Unserer Lieben Frau im Walde</w:t>
      </w:r>
      <w:r w:rsidRPr="00FB04AC">
        <w:rPr>
          <w:rFonts w:ascii="Tahoma" w:hAnsi="Tahoma" w:cs="Tahoma"/>
          <w:color w:val="000000" w:themeColor="text1"/>
          <w:sz w:val="22"/>
          <w:szCs w:val="22"/>
          <w:lang w:val="de-DE"/>
        </w:rPr>
        <w:t xml:space="preserve">” </w:t>
      </w:r>
    </w:p>
    <w:p w14:paraId="58354AD9" w14:textId="77777777" w:rsidR="00EA3D50" w:rsidRPr="00FB04AC" w:rsidRDefault="00EA3D50" w:rsidP="003A1F4C">
      <w:pPr>
        <w:pStyle w:val="Listenabsatz"/>
        <w:widowControl/>
        <w:numPr>
          <w:ilvl w:val="0"/>
          <w:numId w:val="24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proofErr w:type="spellStart"/>
      <w:r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Serfaus</w:t>
      </w:r>
      <w:proofErr w:type="spellEnd"/>
      <w:r w:rsidR="00F91543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Parish Museum</w:t>
      </w:r>
    </w:p>
    <w:p w14:paraId="65F51925" w14:textId="77777777" w:rsidR="003E0AC1" w:rsidRPr="00FB04AC" w:rsidRDefault="003E0AC1" w:rsidP="003A1F4C">
      <w:pPr>
        <w:widowControl/>
        <w:tabs>
          <w:tab w:val="left" w:pos="2127"/>
        </w:tabs>
        <w:suppressAutoHyphens w:val="0"/>
        <w:spacing w:after="60"/>
        <w:jc w:val="both"/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</w:pPr>
    </w:p>
    <w:p w14:paraId="07848759" w14:textId="77777777" w:rsidR="00371C71" w:rsidRPr="00FB04AC" w:rsidRDefault="00EA3D50" w:rsidP="003A1F4C">
      <w:pPr>
        <w:widowControl/>
        <w:tabs>
          <w:tab w:val="left" w:pos="2127"/>
        </w:tabs>
        <w:suppressAutoHyphens w:val="0"/>
        <w:spacing w:after="6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proofErr w:type="spellStart"/>
      <w:r w:rsidRPr="00FB04AC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Fiss</w:t>
      </w:r>
      <w:proofErr w:type="spellEnd"/>
      <w:r w:rsidR="00371C71" w:rsidRPr="00FB04AC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 (1</w:t>
      </w:r>
      <w:r w:rsidR="00F91543" w:rsidRPr="00FB04AC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,</w:t>
      </w:r>
      <w:r w:rsidR="00371C71" w:rsidRPr="00FB04AC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436 m)</w:t>
      </w:r>
      <w:r w:rsidRPr="00FB04AC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:</w:t>
      </w:r>
      <w:r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</w:p>
    <w:p w14:paraId="024915B6" w14:textId="44BFA465" w:rsidR="00371C71" w:rsidRPr="00FB04AC" w:rsidRDefault="00F91543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Population</w:t>
      </w:r>
      <w:r w:rsidR="00371C71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: </w:t>
      </w:r>
      <w:r w:rsidR="00585F79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1</w:t>
      </w:r>
      <w:r w:rsidR="00F00418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,</w:t>
      </w:r>
      <w:r w:rsidR="00585F79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0</w:t>
      </w:r>
      <w:r w:rsidR="00F00418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4</w:t>
      </w:r>
      <w:r w:rsidR="009A57BD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0</w:t>
      </w:r>
    </w:p>
    <w:p w14:paraId="48D29952" w14:textId="02348F90" w:rsidR="00371C71" w:rsidRPr="00FB04AC" w:rsidRDefault="00371C71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G</w:t>
      </w:r>
      <w:r w:rsidR="00F91543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uest beds</w:t>
      </w:r>
      <w:r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: </w:t>
      </w:r>
      <w:r w:rsidR="009A57BD" w:rsidRPr="00FB04AC">
        <w:rPr>
          <w:rFonts w:ascii="Tahoma" w:hAnsi="Tahoma" w:cs="Tahoma"/>
          <w:color w:val="000000" w:themeColor="text1"/>
          <w:sz w:val="22"/>
          <w:szCs w:val="22"/>
          <w:lang w:val="en-GB"/>
        </w:rPr>
        <w:t>5,566</w:t>
      </w:r>
    </w:p>
    <w:p w14:paraId="5250AD17" w14:textId="77777777" w:rsidR="00371C71" w:rsidRPr="005C6F68" w:rsidRDefault="00F91543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lastRenderedPageBreak/>
        <w:t>Special features</w:t>
      </w:r>
      <w:r w:rsidR="00371C71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:</w:t>
      </w:r>
    </w:p>
    <w:p w14:paraId="7C0D3513" w14:textId="77777777" w:rsidR="00371C71" w:rsidRPr="005C6F68" w:rsidRDefault="00EA3D50" w:rsidP="003A1F4C">
      <w:pPr>
        <w:pStyle w:val="Listenabsatz"/>
        <w:widowControl/>
        <w:numPr>
          <w:ilvl w:val="1"/>
          <w:numId w:val="18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600</w:t>
      </w:r>
      <w:r w:rsidR="00F91543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-year-old</w:t>
      </w: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F91543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village centre with historical farmhouses </w:t>
      </w:r>
    </w:p>
    <w:p w14:paraId="21BA256C" w14:textId="48EF292E" w:rsidR="00371C71" w:rsidRPr="005C6F68" w:rsidRDefault="00EA3D50" w:rsidP="003A1F4C">
      <w:pPr>
        <w:pStyle w:val="Listenabsatz"/>
        <w:widowControl/>
        <w:numPr>
          <w:ilvl w:val="1"/>
          <w:numId w:val="18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proofErr w:type="spellStart"/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s'Paules</w:t>
      </w:r>
      <w:proofErr w:type="spellEnd"/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und </w:t>
      </w:r>
      <w:proofErr w:type="spellStart"/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s'Seppls</w:t>
      </w:r>
      <w:proofErr w:type="spellEnd"/>
      <w:r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Haus</w:t>
      </w:r>
      <w:r w:rsidR="00F91543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="007C658C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(</w:t>
      </w:r>
      <w:r w:rsidR="00F91543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museum of local history</w:t>
      </w:r>
      <w:r w:rsidR="007C658C" w:rsidRPr="005C6F68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)</w:t>
      </w: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</w:p>
    <w:p w14:paraId="058E4C35" w14:textId="267A5E4D" w:rsidR="004E2982" w:rsidRPr="005C6F68" w:rsidRDefault="004E2982" w:rsidP="003A1F4C">
      <w:pPr>
        <w:pStyle w:val="Listenabsatz"/>
        <w:widowControl/>
        <w:numPr>
          <w:ilvl w:val="1"/>
          <w:numId w:val="18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de-DE"/>
        </w:rPr>
      </w:pPr>
      <w:r w:rsidRPr="005C6F68">
        <w:rPr>
          <w:rFonts w:ascii="Tahoma" w:hAnsi="Tahoma" w:cs="Tahoma"/>
          <w:color w:val="000000" w:themeColor="text1"/>
          <w:sz w:val="22"/>
          <w:szCs w:val="22"/>
          <w:lang w:val="de-DE"/>
        </w:rPr>
        <w:t>Galerie am Kirchplatz</w:t>
      </w:r>
      <w:r w:rsidR="000C01E5" w:rsidRPr="005C6F68">
        <w:rPr>
          <w:rFonts w:ascii="Tahoma" w:hAnsi="Tahoma" w:cs="Tahoma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96569B" w:rsidRPr="005C6F68">
        <w:rPr>
          <w:rFonts w:ascii="Tahoma" w:hAnsi="Tahoma" w:cs="Tahoma"/>
          <w:color w:val="000000" w:themeColor="text1"/>
          <w:sz w:val="22"/>
          <w:szCs w:val="22"/>
          <w:lang w:val="de-DE"/>
        </w:rPr>
        <w:t>art</w:t>
      </w:r>
      <w:proofErr w:type="spellEnd"/>
      <w:r w:rsidR="0096569B" w:rsidRPr="005C6F68">
        <w:rPr>
          <w:rFonts w:ascii="Tahoma" w:hAnsi="Tahoma" w:cs="Tahoma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0C01E5" w:rsidRPr="005C6F68">
        <w:rPr>
          <w:rFonts w:ascii="Tahoma" w:hAnsi="Tahoma" w:cs="Tahoma"/>
          <w:color w:val="000000" w:themeColor="text1"/>
          <w:sz w:val="22"/>
          <w:szCs w:val="22"/>
          <w:lang w:val="de-DE"/>
        </w:rPr>
        <w:t>gallery</w:t>
      </w:r>
      <w:proofErr w:type="spellEnd"/>
    </w:p>
    <w:p w14:paraId="7D3A5C19" w14:textId="77777777" w:rsidR="009A40A4" w:rsidRPr="00FB7E5D" w:rsidRDefault="00EA3D50" w:rsidP="003A1F4C">
      <w:pPr>
        <w:pStyle w:val="Listenabsatz"/>
        <w:widowControl/>
        <w:numPr>
          <w:ilvl w:val="1"/>
          <w:numId w:val="18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proofErr w:type="spellStart"/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Fisser</w:t>
      </w:r>
      <w:proofErr w:type="spellEnd"/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Blochziehen</w:t>
      </w:r>
      <w:proofErr w:type="spellEnd"/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– </w:t>
      </w:r>
      <w:r w:rsidR="00F91543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an old</w:t>
      </w: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T</w:t>
      </w:r>
      <w:r w:rsidR="00F91543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y</w:t>
      </w: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role</w:t>
      </w:r>
      <w:r w:rsidR="00F91543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an</w:t>
      </w: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F91543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carnival custom</w:t>
      </w:r>
      <w:r w:rsidR="00462070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,</w:t>
      </w: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F91543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which has been part of UNESCO’s </w:t>
      </w:r>
      <w:r w:rsidR="00F91543" w:rsidRPr="00FB7E5D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Intangible Cultural Heritage in Austria since </w:t>
      </w:r>
      <w:r w:rsidRPr="00FB7E5D">
        <w:rPr>
          <w:rFonts w:ascii="Tahoma" w:hAnsi="Tahoma" w:cs="Tahoma"/>
          <w:color w:val="000000" w:themeColor="text1"/>
          <w:sz w:val="22"/>
          <w:szCs w:val="22"/>
          <w:lang w:val="en-GB"/>
        </w:rPr>
        <w:t>O</w:t>
      </w:r>
      <w:r w:rsidR="00F91543" w:rsidRPr="00FB7E5D">
        <w:rPr>
          <w:rFonts w:ascii="Tahoma" w:hAnsi="Tahoma" w:cs="Tahoma"/>
          <w:color w:val="000000" w:themeColor="text1"/>
          <w:sz w:val="22"/>
          <w:szCs w:val="22"/>
          <w:lang w:val="en-GB"/>
        </w:rPr>
        <w:t>c</w:t>
      </w:r>
      <w:r w:rsidRPr="00FB7E5D">
        <w:rPr>
          <w:rFonts w:ascii="Tahoma" w:hAnsi="Tahoma" w:cs="Tahoma"/>
          <w:color w:val="000000" w:themeColor="text1"/>
          <w:sz w:val="22"/>
          <w:szCs w:val="22"/>
          <w:lang w:val="en-GB"/>
        </w:rPr>
        <w:t>tober 2011</w:t>
      </w:r>
    </w:p>
    <w:p w14:paraId="6FBA8072" w14:textId="71EB806B" w:rsidR="00C07AF3" w:rsidRPr="00FB7E5D" w:rsidRDefault="007C658C" w:rsidP="002F52AD">
      <w:pPr>
        <w:pStyle w:val="Listenabsatz"/>
        <w:widowControl/>
        <w:numPr>
          <w:ilvl w:val="1"/>
          <w:numId w:val="18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Next event</w:t>
      </w:r>
      <w:r w:rsidR="00EA3D50"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:</w:t>
      </w:r>
      <w:r w:rsidR="002F52AD"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C07AF3"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Blochziehen</w:t>
      </w:r>
      <w:proofErr w:type="spellEnd"/>
      <w:r w:rsidR="00C82FDE"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in </w:t>
      </w:r>
      <w:proofErr w:type="spellStart"/>
      <w:r w:rsidR="00C82FDE"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Fiss</w:t>
      </w:r>
      <w:proofErr w:type="spellEnd"/>
      <w:r w:rsidR="00C07AF3"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163051"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(</w:t>
      </w:r>
      <w:proofErr w:type="spellStart"/>
      <w:r w:rsidR="00C82FDE"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Fiss</w:t>
      </w:r>
      <w:proofErr w:type="spellEnd"/>
      <w:r w:rsidR="00C82FDE"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L</w:t>
      </w:r>
      <w:r w:rsidR="00163051"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og </w:t>
      </w:r>
      <w:r w:rsidR="00C82FDE"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P</w:t>
      </w:r>
      <w:r w:rsidR="00163051"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ulling) </w:t>
      </w:r>
      <w:r w:rsidR="00C07AF3"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on 25 January 2026</w:t>
      </w:r>
    </w:p>
    <w:p w14:paraId="5261E24F" w14:textId="50A97509" w:rsidR="002F52AD" w:rsidRPr="002F52AD" w:rsidRDefault="002F52AD" w:rsidP="002F52AD">
      <w:pPr>
        <w:pStyle w:val="Listenabsatz"/>
        <w:widowControl/>
        <w:tabs>
          <w:tab w:val="left" w:pos="2127"/>
        </w:tabs>
        <w:suppressAutoHyphens w:val="0"/>
        <w:spacing w:after="60"/>
        <w:ind w:left="144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ab/>
        <w:t xml:space="preserve">        </w:t>
      </w:r>
      <w:proofErr w:type="spellStart"/>
      <w:r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Kinderblochziehen</w:t>
      </w:r>
      <w:proofErr w:type="spellEnd"/>
      <w:r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C82FDE"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in </w:t>
      </w:r>
      <w:proofErr w:type="spellStart"/>
      <w:r w:rsidR="00C82FDE"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Fiss</w:t>
      </w:r>
      <w:proofErr w:type="spellEnd"/>
      <w:r w:rsidR="00C82FDE"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(</w:t>
      </w:r>
      <w:proofErr w:type="spellStart"/>
      <w:r w:rsidR="00C82FDE"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Fiss</w:t>
      </w:r>
      <w:proofErr w:type="spellEnd"/>
      <w:r w:rsidR="00C82FDE"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Ch</w:t>
      </w:r>
      <w:r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ildren</w:t>
      </w:r>
      <w:r w:rsidR="00C82FDE"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’</w:t>
      </w:r>
      <w:r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s </w:t>
      </w:r>
      <w:r w:rsidR="00C82FDE"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L</w:t>
      </w:r>
      <w:r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og </w:t>
      </w:r>
      <w:r w:rsidR="00C82FDE"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P</w:t>
      </w:r>
      <w:r w:rsidRPr="00FB7E5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ulling) 2028</w:t>
      </w:r>
    </w:p>
    <w:p w14:paraId="7A05F8AC" w14:textId="77777777" w:rsidR="00371C71" w:rsidRPr="005C6F68" w:rsidRDefault="00371C71" w:rsidP="003A1F4C">
      <w:pPr>
        <w:pStyle w:val="Listenabsatz"/>
        <w:widowControl/>
        <w:tabs>
          <w:tab w:val="left" w:pos="2127"/>
        </w:tabs>
        <w:suppressAutoHyphens w:val="0"/>
        <w:spacing w:after="60"/>
        <w:ind w:left="1080"/>
        <w:contextualSpacing w:val="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</w:p>
    <w:p w14:paraId="5221E49B" w14:textId="77777777" w:rsidR="00371C71" w:rsidRPr="005C6F68" w:rsidRDefault="00EA3D50" w:rsidP="003A1F4C">
      <w:pPr>
        <w:widowControl/>
        <w:tabs>
          <w:tab w:val="left" w:pos="2127"/>
        </w:tabs>
        <w:suppressAutoHyphens w:val="0"/>
        <w:spacing w:after="6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5C6F68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Ladis</w:t>
      </w:r>
      <w:r w:rsidR="00371C71" w:rsidRPr="005C6F68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 (1</w:t>
      </w:r>
      <w:r w:rsidR="00F91543" w:rsidRPr="005C6F68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,</w:t>
      </w:r>
      <w:r w:rsidR="00371C71" w:rsidRPr="005C6F68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192 m)</w:t>
      </w:r>
      <w:r w:rsidRPr="005C6F68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:</w:t>
      </w: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</w:p>
    <w:p w14:paraId="794BED8A" w14:textId="53E4898D" w:rsidR="00371C71" w:rsidRPr="00B42C5D" w:rsidRDefault="00687DAB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ind w:hanging="357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Population</w:t>
      </w:r>
      <w:r w:rsidR="00371C71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: 5</w:t>
      </w:r>
      <w:r w:rsidR="00CF412F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4</w:t>
      </w:r>
      <w:r w:rsidR="00A30600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7</w:t>
      </w:r>
    </w:p>
    <w:p w14:paraId="70E4C22A" w14:textId="6779FB20" w:rsidR="00371C71" w:rsidRPr="00B42C5D" w:rsidRDefault="00371C71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ind w:hanging="357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G</w:t>
      </w:r>
      <w:r w:rsidR="00687DAB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uest beds</w:t>
      </w:r>
      <w:r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: 2</w:t>
      </w:r>
      <w:r w:rsidR="00687DAB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,</w:t>
      </w:r>
      <w:r w:rsidR="00A30600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587</w:t>
      </w:r>
    </w:p>
    <w:p w14:paraId="12F9A8FE" w14:textId="77777777" w:rsidR="00371C71" w:rsidRPr="00B42C5D" w:rsidRDefault="00687DAB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ind w:hanging="357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Special features</w:t>
      </w:r>
      <w:r w:rsidR="00371C71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:</w:t>
      </w:r>
    </w:p>
    <w:p w14:paraId="0ED4C2C3" w14:textId="77777777" w:rsidR="00371C71" w:rsidRPr="00B42C5D" w:rsidRDefault="00F24F74" w:rsidP="003A1F4C">
      <w:pPr>
        <w:pStyle w:val="Listenabsatz"/>
        <w:widowControl/>
        <w:numPr>
          <w:ilvl w:val="1"/>
          <w:numId w:val="18"/>
        </w:numPr>
        <w:tabs>
          <w:tab w:val="left" w:pos="2127"/>
        </w:tabs>
        <w:suppressAutoHyphens w:val="0"/>
        <w:spacing w:after="60"/>
        <w:ind w:hanging="357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R</w:t>
      </w:r>
      <w:r w:rsidR="00687DAB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haeto-R</w:t>
      </w:r>
      <w:r w:rsidR="00EA3D50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omani</w:t>
      </w:r>
      <w:r w:rsidR="00687DAB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c</w:t>
      </w:r>
      <w:r w:rsidR="00EA3D50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7C658C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townscape</w:t>
      </w:r>
      <w:r w:rsidR="00EA3D50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2E410A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(</w:t>
      </w:r>
      <w:r w:rsidR="00687DAB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outside staircases</w:t>
      </w:r>
      <w:r w:rsidR="002E410A" w:rsidRPr="00B42C5D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, </w:t>
      </w:r>
      <w:r w:rsidR="00687DAB" w:rsidRPr="00B42C5D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carved gable</w:t>
      </w:r>
      <w:r w:rsidR="00C81503" w:rsidRPr="00B42C5D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s</w:t>
      </w:r>
      <w:r w:rsidR="00687DAB" w:rsidRPr="00B42C5D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a</w:t>
      </w:r>
      <w:r w:rsidR="002E410A" w:rsidRPr="00B42C5D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nd histori</w:t>
      </w:r>
      <w:r w:rsidR="00687DAB" w:rsidRPr="00B42C5D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cal</w:t>
      </w:r>
      <w:r w:rsidR="002E410A" w:rsidRPr="00B42C5D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="00687DAB" w:rsidRPr="00B42C5D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baking ovens</w:t>
      </w:r>
      <w:r w:rsidR="002E410A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) </w:t>
      </w:r>
      <w:r w:rsidR="00687DAB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with </w:t>
      </w:r>
      <w:r w:rsidR="007C658C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the </w:t>
      </w:r>
      <w:r w:rsidR="00C81503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fresco-decorated </w:t>
      </w:r>
      <w:proofErr w:type="spellStart"/>
      <w:r w:rsidR="00EA3D50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Recheler</w:t>
      </w:r>
      <w:r w:rsidR="00C81503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haus</w:t>
      </w:r>
      <w:proofErr w:type="spellEnd"/>
      <w:r w:rsidR="00EA3D50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687DAB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a</w:t>
      </w:r>
      <w:r w:rsidR="00EA3D50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nd </w:t>
      </w:r>
      <w:proofErr w:type="spellStart"/>
      <w:r w:rsidR="00EA3D50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Stocker</w:t>
      </w:r>
      <w:r w:rsidR="00C81503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haus</w:t>
      </w:r>
      <w:proofErr w:type="spellEnd"/>
      <w:r w:rsidR="00687DAB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</w:p>
    <w:p w14:paraId="134065F2" w14:textId="77777777" w:rsidR="00371C71" w:rsidRPr="00B42C5D" w:rsidRDefault="00EA3D50" w:rsidP="003A1F4C">
      <w:pPr>
        <w:pStyle w:val="Listenabsatz"/>
        <w:widowControl/>
        <w:numPr>
          <w:ilvl w:val="1"/>
          <w:numId w:val="18"/>
        </w:numPr>
        <w:tabs>
          <w:tab w:val="left" w:pos="2127"/>
        </w:tabs>
        <w:suppressAutoHyphens w:val="0"/>
        <w:spacing w:after="60"/>
        <w:ind w:hanging="357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proofErr w:type="spellStart"/>
      <w:r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Laude</w:t>
      </w:r>
      <w:r w:rsidR="007C3217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ck</w:t>
      </w:r>
      <w:proofErr w:type="spellEnd"/>
      <w:r w:rsidR="00544C82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castle</w:t>
      </w:r>
      <w:r w:rsidR="00C81503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,</w:t>
      </w:r>
      <w:r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C81503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dating from the 12</w:t>
      </w:r>
      <w:r w:rsidR="00C81503" w:rsidRPr="00B42C5D">
        <w:rPr>
          <w:rFonts w:ascii="Tahoma" w:hAnsi="Tahoma" w:cs="Tahoma"/>
          <w:color w:val="000000" w:themeColor="text1"/>
          <w:sz w:val="22"/>
          <w:szCs w:val="22"/>
          <w:vertAlign w:val="superscript"/>
          <w:lang w:val="en-GB"/>
        </w:rPr>
        <w:t>th</w:t>
      </w:r>
      <w:r w:rsidR="00C81503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century</w:t>
      </w:r>
    </w:p>
    <w:p w14:paraId="2893A3BF" w14:textId="5B3A006B" w:rsidR="00D647C2" w:rsidRPr="00B42C5D" w:rsidRDefault="00C81503" w:rsidP="00DC7027">
      <w:pPr>
        <w:pStyle w:val="Listenabsatz"/>
        <w:widowControl/>
        <w:numPr>
          <w:ilvl w:val="1"/>
          <w:numId w:val="18"/>
        </w:numPr>
        <w:tabs>
          <w:tab w:val="left" w:pos="2127"/>
        </w:tabs>
        <w:suppressAutoHyphens w:val="0"/>
        <w:spacing w:after="60"/>
        <w:ind w:hanging="357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“</w:t>
      </w:r>
      <w:proofErr w:type="spellStart"/>
      <w:r w:rsidR="00F8182A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Tiroler</w:t>
      </w:r>
      <w:proofErr w:type="spellEnd"/>
      <w:r w:rsidR="00EA3D50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Sauerbrunn</w:t>
      </w:r>
      <w:r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”, an acidulous mineral spring</w:t>
      </w:r>
      <w:r w:rsidR="00EA3D50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discovered by a shepherd in </w:t>
      </w:r>
      <w:r w:rsidR="00EA3D50"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1212 </w:t>
      </w:r>
      <w:r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AD</w:t>
      </w:r>
    </w:p>
    <w:p w14:paraId="1E9C4E3B" w14:textId="64261C5B" w:rsidR="00C37ABD" w:rsidRPr="00B42C5D" w:rsidRDefault="00C73151" w:rsidP="00DC7027">
      <w:pPr>
        <w:pStyle w:val="Listenabsatz"/>
        <w:widowControl/>
        <w:numPr>
          <w:ilvl w:val="1"/>
          <w:numId w:val="18"/>
        </w:numPr>
        <w:tabs>
          <w:tab w:val="left" w:pos="2127"/>
        </w:tabs>
        <w:suppressAutoHyphens w:val="0"/>
        <w:spacing w:after="60"/>
        <w:ind w:hanging="357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Galerie </w:t>
      </w:r>
      <w:proofErr w:type="spellStart"/>
      <w:r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>Rechelerhaus</w:t>
      </w:r>
      <w:proofErr w:type="spellEnd"/>
      <w:r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art gallery</w:t>
      </w:r>
    </w:p>
    <w:p w14:paraId="42FD9E05" w14:textId="7AB22088" w:rsidR="00DC7027" w:rsidRPr="00B42C5D" w:rsidRDefault="00D41C4B" w:rsidP="00E74876">
      <w:pPr>
        <w:widowControl/>
        <w:tabs>
          <w:tab w:val="left" w:pos="2127"/>
        </w:tabs>
        <w:suppressAutoHyphens w:val="0"/>
        <w:spacing w:after="6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B42C5D">
        <w:rPr>
          <w:rFonts w:ascii="Tahoma" w:hAnsi="Tahoma" w:cs="Tahoma"/>
          <w:color w:val="000000" w:themeColor="text1"/>
          <w:sz w:val="22"/>
          <w:szCs w:val="22"/>
          <w:lang w:val="en-GB"/>
        </w:rPr>
        <w:tab/>
      </w:r>
    </w:p>
    <w:p w14:paraId="4099C4E0" w14:textId="77777777" w:rsidR="003C0884" w:rsidRPr="00B42C5D" w:rsidRDefault="003C0884" w:rsidP="00E74876">
      <w:pPr>
        <w:widowControl/>
        <w:tabs>
          <w:tab w:val="left" w:pos="2127"/>
        </w:tabs>
        <w:suppressAutoHyphens w:val="0"/>
        <w:spacing w:after="6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</w:p>
    <w:p w14:paraId="6630470B" w14:textId="2546F1DB" w:rsidR="00BB25D5" w:rsidRPr="00B42C5D" w:rsidRDefault="00BB25D5" w:rsidP="00BB25D5">
      <w:pPr>
        <w:widowControl/>
        <w:tabs>
          <w:tab w:val="left" w:pos="2127"/>
        </w:tabs>
        <w:suppressAutoHyphens w:val="0"/>
        <w:spacing w:after="60"/>
        <w:jc w:val="both"/>
        <w:rPr>
          <w:rFonts w:ascii="Tahoma" w:hAnsi="Tahoma" w:cs="Tahoma"/>
          <w:b/>
          <w:bCs/>
          <w:sz w:val="22"/>
          <w:szCs w:val="22"/>
          <w:lang w:val="de-DE"/>
        </w:rPr>
      </w:pPr>
      <w:r w:rsidRPr="00B42C5D">
        <w:rPr>
          <w:rFonts w:ascii="Tahoma" w:hAnsi="Tahoma" w:cs="Tahoma"/>
          <w:b/>
          <w:bCs/>
          <w:sz w:val="22"/>
          <w:szCs w:val="22"/>
          <w:lang w:val="de-DE"/>
        </w:rPr>
        <w:t>NEWS IN WINTER 202</w:t>
      </w:r>
      <w:r w:rsidR="00EE5B41" w:rsidRPr="00B42C5D">
        <w:rPr>
          <w:rFonts w:ascii="Tahoma" w:hAnsi="Tahoma" w:cs="Tahoma"/>
          <w:b/>
          <w:bCs/>
          <w:sz w:val="22"/>
          <w:szCs w:val="22"/>
          <w:lang w:val="de-DE"/>
        </w:rPr>
        <w:t>4</w:t>
      </w:r>
      <w:r w:rsidRPr="00B42C5D">
        <w:rPr>
          <w:rFonts w:ascii="Tahoma" w:hAnsi="Tahoma" w:cs="Tahoma"/>
          <w:b/>
          <w:bCs/>
          <w:sz w:val="22"/>
          <w:szCs w:val="22"/>
          <w:lang w:val="de-DE"/>
        </w:rPr>
        <w:t>/2</w:t>
      </w:r>
      <w:r w:rsidR="00EE5B41" w:rsidRPr="00B42C5D">
        <w:rPr>
          <w:rFonts w:ascii="Tahoma" w:hAnsi="Tahoma" w:cs="Tahoma"/>
          <w:b/>
          <w:bCs/>
          <w:sz w:val="22"/>
          <w:szCs w:val="22"/>
          <w:lang w:val="de-DE"/>
        </w:rPr>
        <w:t>5</w:t>
      </w:r>
    </w:p>
    <w:p w14:paraId="60253C22" w14:textId="4AD6BD78" w:rsidR="00B35225" w:rsidRPr="00B42C5D" w:rsidRDefault="00D93EBC" w:rsidP="00B35225">
      <w:pPr>
        <w:pStyle w:val="Listenabsatz"/>
        <w:widowControl/>
        <w:numPr>
          <w:ilvl w:val="0"/>
          <w:numId w:val="18"/>
        </w:numPr>
        <w:suppressAutoHyphens w:val="0"/>
        <w:jc w:val="both"/>
        <w:rPr>
          <w:rFonts w:ascii="Tahoma" w:eastAsiaTheme="minorHAnsi" w:hAnsi="Tahoma" w:cs="Tahoma"/>
          <w:color w:val="000000"/>
          <w:sz w:val="22"/>
          <w:szCs w:val="22"/>
          <w:lang w:val="en-GB" w:eastAsia="en-US"/>
        </w:rPr>
      </w:pPr>
      <w:r w:rsidRPr="00B42C5D">
        <w:rPr>
          <w:rFonts w:ascii="Tahoma" w:eastAsiaTheme="minorHAnsi" w:hAnsi="Tahoma" w:cs="Tahoma"/>
          <w:b/>
          <w:bCs/>
          <w:color w:val="000000"/>
          <w:sz w:val="22"/>
          <w:szCs w:val="22"/>
          <w:lang w:val="en-GB" w:eastAsia="en-US"/>
        </w:rPr>
        <w:t xml:space="preserve">New Berta's </w:t>
      </w:r>
      <w:proofErr w:type="spellStart"/>
      <w:r w:rsidRPr="00B42C5D">
        <w:rPr>
          <w:rFonts w:ascii="Tahoma" w:eastAsiaTheme="minorHAnsi" w:hAnsi="Tahoma" w:cs="Tahoma"/>
          <w:b/>
          <w:bCs/>
          <w:color w:val="000000"/>
          <w:sz w:val="22"/>
          <w:szCs w:val="22"/>
          <w:lang w:val="en-GB" w:eastAsia="en-US"/>
        </w:rPr>
        <w:t>Familycross</w:t>
      </w:r>
      <w:proofErr w:type="spellEnd"/>
      <w:r w:rsidRPr="00B42C5D">
        <w:rPr>
          <w:rFonts w:ascii="Tahoma" w:eastAsiaTheme="minorHAnsi" w:hAnsi="Tahoma" w:cs="Tahoma"/>
          <w:b/>
          <w:bCs/>
          <w:color w:val="000000"/>
          <w:sz w:val="22"/>
          <w:szCs w:val="22"/>
          <w:lang w:val="en-GB" w:eastAsia="en-US"/>
        </w:rPr>
        <w:t xml:space="preserve"> boardercross course: </w:t>
      </w:r>
      <w:r w:rsidRPr="00B42C5D">
        <w:rPr>
          <w:rFonts w:ascii="Tahoma" w:eastAsiaTheme="minorHAnsi" w:hAnsi="Tahoma" w:cs="Tahoma"/>
          <w:color w:val="000000"/>
          <w:sz w:val="22"/>
          <w:szCs w:val="22"/>
          <w:lang w:val="en-GB" w:eastAsia="en-US"/>
        </w:rPr>
        <w:t xml:space="preserve">From this winter, pure adrenaline awaits families on </w:t>
      </w:r>
      <w:r w:rsidRPr="00B42C5D">
        <w:rPr>
          <w:rFonts w:ascii="Tahoma" w:eastAsiaTheme="minorHAnsi" w:hAnsi="Tahoma" w:cs="Tahoma"/>
          <w:i/>
          <w:iCs/>
          <w:color w:val="000000"/>
          <w:sz w:val="22"/>
          <w:szCs w:val="22"/>
          <w:lang w:val="en-GB" w:eastAsia="en-US"/>
        </w:rPr>
        <w:t xml:space="preserve">Berta's </w:t>
      </w:r>
      <w:proofErr w:type="spellStart"/>
      <w:r w:rsidRPr="00B42C5D">
        <w:rPr>
          <w:rFonts w:ascii="Tahoma" w:eastAsiaTheme="minorHAnsi" w:hAnsi="Tahoma" w:cs="Tahoma"/>
          <w:i/>
          <w:iCs/>
          <w:color w:val="000000"/>
          <w:sz w:val="22"/>
          <w:szCs w:val="22"/>
          <w:lang w:val="en-GB" w:eastAsia="en-US"/>
        </w:rPr>
        <w:t>Familycross</w:t>
      </w:r>
      <w:proofErr w:type="spellEnd"/>
      <w:r w:rsidRPr="00B42C5D">
        <w:rPr>
          <w:rFonts w:ascii="Tahoma" w:eastAsiaTheme="minorHAnsi" w:hAnsi="Tahoma" w:cs="Tahoma"/>
          <w:color w:val="000000"/>
          <w:sz w:val="22"/>
          <w:szCs w:val="22"/>
          <w:lang w:val="en-GB" w:eastAsia="en-US"/>
        </w:rPr>
        <w:t xml:space="preserve">, a new boardercross course for young and old on </w:t>
      </w:r>
      <w:r w:rsidRPr="005153D6">
        <w:rPr>
          <w:rFonts w:ascii="Tahoma" w:eastAsiaTheme="minorHAnsi" w:hAnsi="Tahoma" w:cs="Tahoma"/>
          <w:color w:val="000000"/>
          <w:sz w:val="22"/>
          <w:szCs w:val="22"/>
          <w:lang w:val="en-GB" w:eastAsia="en-US"/>
        </w:rPr>
        <w:t xml:space="preserve">the </w:t>
      </w:r>
      <w:r w:rsidR="00B42C5D" w:rsidRPr="005153D6">
        <w:rPr>
          <w:rFonts w:ascii="Tahoma" w:eastAsiaTheme="minorHAnsi" w:hAnsi="Tahoma" w:cs="Tahoma"/>
          <w:color w:val="000000"/>
          <w:sz w:val="22"/>
          <w:szCs w:val="22"/>
          <w:lang w:val="en-GB" w:eastAsia="en-US"/>
        </w:rPr>
        <w:t>N</w:t>
      </w:r>
      <w:r w:rsidRPr="005153D6">
        <w:rPr>
          <w:rFonts w:ascii="Tahoma" w:eastAsiaTheme="minorHAnsi" w:hAnsi="Tahoma" w:cs="Tahoma"/>
          <w:color w:val="000000"/>
          <w:sz w:val="22"/>
          <w:szCs w:val="22"/>
          <w:lang w:val="en-GB" w:eastAsia="en-US"/>
        </w:rPr>
        <w:t xml:space="preserve">orth </w:t>
      </w:r>
      <w:r w:rsidR="00B42C5D" w:rsidRPr="005153D6">
        <w:rPr>
          <w:rFonts w:ascii="Tahoma" w:eastAsiaTheme="minorHAnsi" w:hAnsi="Tahoma" w:cs="Tahoma"/>
          <w:color w:val="000000"/>
          <w:sz w:val="22"/>
          <w:szCs w:val="22"/>
          <w:lang w:val="en-GB" w:eastAsia="en-US"/>
        </w:rPr>
        <w:t>S</w:t>
      </w:r>
      <w:r w:rsidRPr="005153D6">
        <w:rPr>
          <w:rFonts w:ascii="Tahoma" w:eastAsiaTheme="minorHAnsi" w:hAnsi="Tahoma" w:cs="Tahoma"/>
          <w:color w:val="000000"/>
          <w:sz w:val="22"/>
          <w:szCs w:val="22"/>
          <w:lang w:val="en-GB" w:eastAsia="en-US"/>
        </w:rPr>
        <w:t xml:space="preserve">ide of </w:t>
      </w:r>
      <w:proofErr w:type="spellStart"/>
      <w:r w:rsidRPr="005153D6">
        <w:rPr>
          <w:rFonts w:ascii="Tahoma" w:eastAsiaTheme="minorHAnsi" w:hAnsi="Tahoma" w:cs="Tahoma"/>
          <w:color w:val="000000"/>
          <w:sz w:val="22"/>
          <w:szCs w:val="22"/>
          <w:lang w:val="en-GB" w:eastAsia="en-US"/>
        </w:rPr>
        <w:t>Fiss</w:t>
      </w:r>
      <w:proofErr w:type="spellEnd"/>
      <w:r w:rsidRPr="00B42C5D">
        <w:rPr>
          <w:rFonts w:ascii="Tahoma" w:eastAsiaTheme="minorHAnsi" w:hAnsi="Tahoma" w:cs="Tahoma"/>
          <w:color w:val="000000"/>
          <w:sz w:val="22"/>
          <w:szCs w:val="22"/>
          <w:lang w:val="en-GB" w:eastAsia="en-US"/>
        </w:rPr>
        <w:t>. The course offers a varied mix of jumps, dizzying wave tracks and cool banked turns.</w:t>
      </w:r>
      <w:r w:rsidR="00B35225" w:rsidRPr="00B42C5D">
        <w:rPr>
          <w:rFonts w:ascii="Tahoma" w:eastAsiaTheme="minorHAnsi" w:hAnsi="Tahoma" w:cs="Tahoma"/>
          <w:color w:val="000000"/>
          <w:sz w:val="22"/>
          <w:szCs w:val="22"/>
          <w:lang w:val="en-GB" w:eastAsia="en-US"/>
        </w:rPr>
        <w:t xml:space="preserve"> </w:t>
      </w:r>
    </w:p>
    <w:p w14:paraId="1DF52E46" w14:textId="295CA0D6" w:rsidR="00B35225" w:rsidRPr="00B42C5D" w:rsidRDefault="00B35225" w:rsidP="00B35225">
      <w:pPr>
        <w:pStyle w:val="Listenabsatz"/>
        <w:widowControl/>
        <w:numPr>
          <w:ilvl w:val="0"/>
          <w:numId w:val="18"/>
        </w:numPr>
        <w:suppressAutoHyphens w:val="0"/>
        <w:jc w:val="both"/>
        <w:rPr>
          <w:rFonts w:ascii="Tahoma" w:eastAsiaTheme="minorHAnsi" w:hAnsi="Tahoma" w:cs="Tahoma"/>
          <w:color w:val="000000"/>
          <w:sz w:val="22"/>
          <w:szCs w:val="22"/>
          <w:lang w:val="en-GB" w:eastAsia="en-US"/>
        </w:rPr>
      </w:pPr>
      <w:r w:rsidRPr="00B42C5D">
        <w:rPr>
          <w:rFonts w:ascii="Tahoma" w:eastAsiaTheme="minorHAnsi" w:hAnsi="Tahoma" w:cs="Tahoma"/>
          <w:b/>
          <w:bCs/>
          <w:color w:val="000000"/>
          <w:sz w:val="22"/>
          <w:szCs w:val="22"/>
          <w:lang w:val="en-GB" w:eastAsia="en-US"/>
        </w:rPr>
        <w:t>Expansion of the Kids Night children's programme:</w:t>
      </w:r>
      <w:r w:rsidRPr="00B42C5D">
        <w:rPr>
          <w:rFonts w:ascii="Tahoma" w:eastAsiaTheme="minorHAnsi" w:hAnsi="Tahoma" w:cs="Tahoma"/>
          <w:color w:val="000000"/>
          <w:sz w:val="22"/>
          <w:szCs w:val="22"/>
          <w:lang w:val="en-GB" w:eastAsia="en-US"/>
        </w:rPr>
        <w:t xml:space="preserve"> The </w:t>
      </w:r>
      <w:r w:rsidRPr="00B42C5D">
        <w:rPr>
          <w:rFonts w:ascii="Tahoma" w:eastAsiaTheme="minorHAnsi" w:hAnsi="Tahoma" w:cs="Tahoma"/>
          <w:i/>
          <w:iCs/>
          <w:color w:val="000000"/>
          <w:sz w:val="22"/>
          <w:szCs w:val="22"/>
          <w:lang w:val="en-GB" w:eastAsia="en-US"/>
        </w:rPr>
        <w:t>Kids Night</w:t>
      </w:r>
      <w:r w:rsidRPr="00B42C5D">
        <w:rPr>
          <w:rFonts w:ascii="Tahoma" w:eastAsiaTheme="minorHAnsi" w:hAnsi="Tahoma" w:cs="Tahoma"/>
          <w:color w:val="000000"/>
          <w:sz w:val="22"/>
          <w:szCs w:val="22"/>
          <w:lang w:val="en-GB" w:eastAsia="en-US"/>
        </w:rPr>
        <w:t xml:space="preserve"> takes place every Thursday in the Sonnenburg </w:t>
      </w:r>
      <w:r w:rsidR="00A030AF" w:rsidRPr="00B42C5D">
        <w:rPr>
          <w:rFonts w:ascii="Tahoma" w:eastAsiaTheme="minorHAnsi" w:hAnsi="Tahoma" w:cs="Tahoma"/>
          <w:color w:val="000000"/>
          <w:sz w:val="22"/>
          <w:szCs w:val="22"/>
          <w:lang w:val="en-GB" w:eastAsia="en-US"/>
        </w:rPr>
        <w:t>F</w:t>
      </w:r>
      <w:r w:rsidRPr="00B42C5D">
        <w:rPr>
          <w:rFonts w:ascii="Tahoma" w:eastAsiaTheme="minorHAnsi" w:hAnsi="Tahoma" w:cs="Tahoma"/>
          <w:color w:val="000000"/>
          <w:sz w:val="22"/>
          <w:szCs w:val="22"/>
          <w:lang w:val="en-GB" w:eastAsia="en-US"/>
        </w:rPr>
        <w:t xml:space="preserve">amily </w:t>
      </w:r>
      <w:r w:rsidR="00A030AF" w:rsidRPr="00B42C5D">
        <w:rPr>
          <w:rFonts w:ascii="Tahoma" w:eastAsiaTheme="minorHAnsi" w:hAnsi="Tahoma" w:cs="Tahoma"/>
          <w:color w:val="000000"/>
          <w:sz w:val="22"/>
          <w:szCs w:val="22"/>
          <w:lang w:val="en-GB" w:eastAsia="en-US"/>
        </w:rPr>
        <w:t>R</w:t>
      </w:r>
      <w:r w:rsidRPr="00B42C5D">
        <w:rPr>
          <w:rFonts w:ascii="Tahoma" w:eastAsiaTheme="minorHAnsi" w:hAnsi="Tahoma" w:cs="Tahoma"/>
          <w:color w:val="000000"/>
          <w:sz w:val="22"/>
          <w:szCs w:val="22"/>
          <w:lang w:val="en-GB" w:eastAsia="en-US"/>
        </w:rPr>
        <w:t xml:space="preserve">estaurant and in </w:t>
      </w:r>
      <w:r w:rsidRPr="00B42C5D">
        <w:rPr>
          <w:rFonts w:ascii="Tahoma" w:eastAsiaTheme="minorHAnsi" w:hAnsi="Tahoma" w:cs="Tahoma"/>
          <w:i/>
          <w:iCs/>
          <w:color w:val="000000"/>
          <w:sz w:val="22"/>
          <w:szCs w:val="22"/>
          <w:lang w:val="en-GB" w:eastAsia="en-US"/>
        </w:rPr>
        <w:t xml:space="preserve">Berta's </w:t>
      </w:r>
      <w:proofErr w:type="spellStart"/>
      <w:r w:rsidRPr="00B42C5D">
        <w:rPr>
          <w:rFonts w:ascii="Tahoma" w:eastAsiaTheme="minorHAnsi" w:hAnsi="Tahoma" w:cs="Tahoma"/>
          <w:i/>
          <w:iCs/>
          <w:color w:val="000000"/>
          <w:sz w:val="22"/>
          <w:szCs w:val="22"/>
          <w:lang w:val="en-GB" w:eastAsia="en-US"/>
        </w:rPr>
        <w:t>Kinderland</w:t>
      </w:r>
      <w:proofErr w:type="spellEnd"/>
      <w:r w:rsidRPr="00B42C5D">
        <w:rPr>
          <w:rFonts w:ascii="Tahoma" w:eastAsiaTheme="minorHAnsi" w:hAnsi="Tahoma" w:cs="Tahoma"/>
          <w:color w:val="000000"/>
          <w:sz w:val="22"/>
          <w:szCs w:val="22"/>
          <w:lang w:val="en-GB" w:eastAsia="en-US"/>
        </w:rPr>
        <w:t xml:space="preserve"> in </w:t>
      </w:r>
      <w:proofErr w:type="spellStart"/>
      <w:r w:rsidRPr="00B42C5D">
        <w:rPr>
          <w:rFonts w:ascii="Tahoma" w:eastAsiaTheme="minorHAnsi" w:hAnsi="Tahoma" w:cs="Tahoma"/>
          <w:color w:val="000000"/>
          <w:sz w:val="22"/>
          <w:szCs w:val="22"/>
          <w:lang w:val="en-GB" w:eastAsia="en-US"/>
        </w:rPr>
        <w:t>Fiss</w:t>
      </w:r>
      <w:proofErr w:type="spellEnd"/>
      <w:r w:rsidRPr="00B42C5D">
        <w:rPr>
          <w:rFonts w:ascii="Tahoma" w:eastAsiaTheme="minorHAnsi" w:hAnsi="Tahoma" w:cs="Tahoma"/>
          <w:color w:val="000000"/>
          <w:sz w:val="22"/>
          <w:szCs w:val="22"/>
          <w:lang w:val="en-GB" w:eastAsia="en-US"/>
        </w:rPr>
        <w:t>. From this season, it will be expanded to include an extensive children's programme, including a laser biathlon, magic show, airbrush tattoo and testing of various fun sports equipment.</w:t>
      </w:r>
    </w:p>
    <w:p w14:paraId="306FE945" w14:textId="77777777" w:rsidR="00B35225" w:rsidRDefault="00B35225" w:rsidP="00B35225">
      <w:pPr>
        <w:widowControl/>
        <w:suppressAutoHyphens w:val="0"/>
        <w:jc w:val="both"/>
        <w:rPr>
          <w:rFonts w:ascii="Tahoma" w:eastAsiaTheme="minorHAnsi" w:hAnsi="Tahoma" w:cs="Tahoma"/>
          <w:color w:val="000000"/>
          <w:sz w:val="22"/>
          <w:szCs w:val="22"/>
          <w:lang w:val="en-GB" w:eastAsia="en-US"/>
        </w:rPr>
      </w:pPr>
    </w:p>
    <w:p w14:paraId="499F8D22" w14:textId="77777777" w:rsidR="00B35225" w:rsidRPr="00B35225" w:rsidRDefault="00B35225" w:rsidP="00B35225">
      <w:pPr>
        <w:widowControl/>
        <w:suppressAutoHyphens w:val="0"/>
        <w:jc w:val="both"/>
        <w:rPr>
          <w:rFonts w:ascii="Tahoma" w:eastAsiaTheme="minorHAnsi" w:hAnsi="Tahoma" w:cs="Tahoma"/>
          <w:color w:val="000000"/>
          <w:sz w:val="22"/>
          <w:szCs w:val="22"/>
          <w:lang w:val="en-GB" w:eastAsia="en-US"/>
        </w:rPr>
      </w:pPr>
    </w:p>
    <w:p w14:paraId="2A8E38FC" w14:textId="6B65AA97" w:rsidR="00FA1352" w:rsidRPr="005C6F68" w:rsidRDefault="006C2262" w:rsidP="003A1F4C">
      <w:pPr>
        <w:widowControl/>
        <w:suppressAutoHyphens w:val="0"/>
        <w:jc w:val="both"/>
        <w:rPr>
          <w:rFonts w:ascii="Tahoma" w:eastAsia="Calibri" w:hAnsi="Tahoma" w:cs="Tahoma"/>
          <w:b/>
          <w:bCs/>
          <w:caps/>
          <w:color w:val="000000" w:themeColor="text1"/>
          <w:sz w:val="22"/>
          <w:szCs w:val="22"/>
          <w:lang w:val="en-GB" w:eastAsia="en-US"/>
        </w:rPr>
      </w:pPr>
      <w:r w:rsidRPr="005C6F68">
        <w:rPr>
          <w:rFonts w:ascii="Tahoma" w:eastAsia="Calibri" w:hAnsi="Tahoma" w:cs="Tahoma"/>
          <w:b/>
          <w:bCs/>
          <w:caps/>
          <w:color w:val="000000" w:themeColor="text1"/>
          <w:sz w:val="22"/>
          <w:szCs w:val="22"/>
          <w:lang w:val="en-GB" w:eastAsia="en-US"/>
        </w:rPr>
        <w:t xml:space="preserve">Information </w:t>
      </w:r>
      <w:r w:rsidR="00C81503" w:rsidRPr="005C6F68">
        <w:rPr>
          <w:rFonts w:ascii="Tahoma" w:eastAsia="Calibri" w:hAnsi="Tahoma" w:cs="Tahoma"/>
          <w:b/>
          <w:bCs/>
          <w:caps/>
          <w:color w:val="000000" w:themeColor="text1"/>
          <w:sz w:val="22"/>
          <w:szCs w:val="22"/>
          <w:lang w:val="en-GB" w:eastAsia="en-US"/>
        </w:rPr>
        <w:t>ON THE</w:t>
      </w:r>
      <w:r w:rsidRPr="005C6F68">
        <w:rPr>
          <w:rFonts w:ascii="Tahoma" w:eastAsia="Calibri" w:hAnsi="Tahoma" w:cs="Tahoma"/>
          <w:b/>
          <w:bCs/>
          <w:caps/>
          <w:color w:val="000000" w:themeColor="text1"/>
          <w:sz w:val="22"/>
          <w:szCs w:val="22"/>
          <w:lang w:val="en-GB" w:eastAsia="en-US"/>
        </w:rPr>
        <w:t xml:space="preserve"> Ski</w:t>
      </w:r>
      <w:r w:rsidR="00C81503" w:rsidRPr="005C6F68">
        <w:rPr>
          <w:rFonts w:ascii="Tahoma" w:eastAsia="Calibri" w:hAnsi="Tahoma" w:cs="Tahoma"/>
          <w:b/>
          <w:bCs/>
          <w:caps/>
          <w:color w:val="000000" w:themeColor="text1"/>
          <w:sz w:val="22"/>
          <w:szCs w:val="22"/>
          <w:lang w:val="en-GB" w:eastAsia="en-US"/>
        </w:rPr>
        <w:t>ING AREA</w:t>
      </w:r>
      <w:r w:rsidRPr="005C6F68">
        <w:rPr>
          <w:rFonts w:ascii="Tahoma" w:eastAsia="Calibri" w:hAnsi="Tahoma" w:cs="Tahoma"/>
          <w:b/>
          <w:bCs/>
          <w:caps/>
          <w:color w:val="000000" w:themeColor="text1"/>
          <w:sz w:val="22"/>
          <w:szCs w:val="22"/>
          <w:lang w:val="en-GB" w:eastAsia="en-US"/>
        </w:rPr>
        <w:t xml:space="preserve"> </w:t>
      </w:r>
    </w:p>
    <w:p w14:paraId="2D2CDB76" w14:textId="77777777" w:rsidR="00D647C2" w:rsidRPr="005C6F68" w:rsidRDefault="00A65ABD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ind w:hanging="357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214 (</w:t>
      </w:r>
      <w:r w:rsidR="006A3C68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regularly </w:t>
      </w:r>
      <w:r w:rsidR="007C658C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skied</w:t>
      </w: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) </w:t>
      </w:r>
      <w:r w:rsidR="00C81503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kilometres of </w:t>
      </w:r>
      <w:proofErr w:type="spellStart"/>
      <w:r w:rsidR="00C81503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pistes</w:t>
      </w:r>
      <w:proofErr w:type="spellEnd"/>
      <w:r w:rsidR="00C81503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that are perfectly prepared daily </w:t>
      </w:r>
      <w:r w:rsidR="00463FBC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(</w:t>
      </w: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162 </w:t>
      </w:r>
      <w:r w:rsidR="006A3C68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measured kilometres of </w:t>
      </w:r>
      <w:proofErr w:type="spellStart"/>
      <w:r w:rsidR="006A3C68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piste</w:t>
      </w:r>
      <w:proofErr w:type="spellEnd"/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, </w:t>
      </w:r>
      <w:r w:rsidR="00463FBC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460 </w:t>
      </w:r>
      <w:r w:rsidR="004A2A0F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hectares</w:t>
      </w:r>
      <w:r w:rsidR="009E5F03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of</w:t>
      </w:r>
      <w:r w:rsidR="004A2A0F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s</w:t>
      </w: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ki</w:t>
      </w:r>
      <w:r w:rsidR="004A2A0F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ing area</w:t>
      </w: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)</w:t>
      </w:r>
      <w:r w:rsidR="006C2262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</w:p>
    <w:p w14:paraId="2CEC1563" w14:textId="2067F337" w:rsidR="00D647C2" w:rsidRPr="005C6F68" w:rsidRDefault="004A2A0F" w:rsidP="003A1F4C">
      <w:pPr>
        <w:pStyle w:val="Listenabsatz"/>
        <w:widowControl/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5C6F68">
        <w:rPr>
          <w:rFonts w:ascii="Tahoma" w:hAnsi="Tahoma" w:cs="Tahoma"/>
          <w:sz w:val="22"/>
          <w:szCs w:val="22"/>
          <w:lang w:val="en-GB"/>
        </w:rPr>
        <w:t xml:space="preserve">Of </w:t>
      </w:r>
      <w:r w:rsidR="006A3C68" w:rsidRPr="005C6F68">
        <w:rPr>
          <w:rFonts w:ascii="Tahoma" w:hAnsi="Tahoma" w:cs="Tahoma"/>
          <w:sz w:val="22"/>
          <w:szCs w:val="22"/>
          <w:lang w:val="en-GB"/>
        </w:rPr>
        <w:t xml:space="preserve">these: </w:t>
      </w:r>
      <w:r w:rsidR="006C2262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47 </w:t>
      </w: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k</w:t>
      </w:r>
      <w:r w:rsidR="006C2262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ilomet</w:t>
      </w: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res</w:t>
      </w:r>
      <w:r w:rsidR="006C2262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are </w:t>
      </w:r>
      <w:r w:rsidR="006C2262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blu</w:t>
      </w: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e</w:t>
      </w:r>
      <w:r w:rsidR="006C2262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, 1</w:t>
      </w:r>
      <w:r w:rsidR="00CA3F1F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12</w:t>
      </w:r>
      <w:r w:rsidR="006C2262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k</w:t>
      </w:r>
      <w:r w:rsidR="006C2262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ilomet</w:t>
      </w: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res</w:t>
      </w:r>
      <w:r w:rsidR="006C2262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r</w:t>
      </w: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ed</w:t>
      </w:r>
      <w:r w:rsidR="006C2262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, 2</w:t>
      </w:r>
      <w:r w:rsidR="00CA3F1F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7</w:t>
      </w:r>
      <w:r w:rsidR="006C2262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k</w:t>
      </w:r>
      <w:r w:rsidR="006C2262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ilomet</w:t>
      </w: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res</w:t>
      </w:r>
      <w:r w:rsidR="006C2262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black</w:t>
      </w:r>
      <w:r w:rsidR="006A3C68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,</w:t>
      </w: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CA3F1F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28</w:t>
      </w:r>
      <w:r w:rsidR="006C2262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km </w:t>
      </w:r>
      <w:r w:rsidR="006A3C68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freeride </w:t>
      </w: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r</w:t>
      </w:r>
      <w:r w:rsidR="006C2262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oute</w:t>
      </w: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s</w:t>
      </w:r>
    </w:p>
    <w:p w14:paraId="77FD306F" w14:textId="77777777" w:rsidR="00D647C2" w:rsidRPr="005C6F68" w:rsidRDefault="006C2262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ind w:hanging="357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80 </w:t>
      </w:r>
      <w:r w:rsidR="004A2A0F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percent of the </w:t>
      </w:r>
      <w:proofErr w:type="spellStart"/>
      <w:r w:rsidR="004A2A0F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pistes</w:t>
      </w:r>
      <w:proofErr w:type="spellEnd"/>
      <w:r w:rsidR="006A3C68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can be</w:t>
      </w:r>
      <w:r w:rsidR="004A2A0F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6A3C68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covered with </w:t>
      </w:r>
      <w:r w:rsidR="005C2C5D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>man-made</w:t>
      </w:r>
      <w:r w:rsidR="006A3C68" w:rsidRPr="005C6F68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snow </w:t>
      </w:r>
    </w:p>
    <w:p w14:paraId="4737F860" w14:textId="7432E6AE" w:rsidR="00D647C2" w:rsidRPr="00CA10AA" w:rsidRDefault="006C2262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ind w:hanging="357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68 modern 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facilities for transporting the winter sport visitors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: 1 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underground, </w:t>
      </w:r>
      <w:r w:rsidR="00F24F7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br/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11 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gondola lifts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, 16 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chair lifts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, 1</w:t>
      </w:r>
      <w:r w:rsidR="00CF412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0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A8029D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drag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lifts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, </w:t>
      </w:r>
      <w:r w:rsidR="00CF412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30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belt conveyors</w:t>
      </w:r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a</w:t>
      </w:r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nd 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tow lifts </w:t>
      </w:r>
    </w:p>
    <w:p w14:paraId="49406400" w14:textId="0DE09FF4" w:rsidR="006C2262" w:rsidRPr="00CA10AA" w:rsidRDefault="006A3C68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ind w:hanging="357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A t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otal capacity</w:t>
      </w:r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of </w:t>
      </w:r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9</w:t>
      </w:r>
      <w:r w:rsidR="00CF412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2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,</w:t>
      </w:r>
      <w:r w:rsidR="00CF412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000</w:t>
      </w:r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persons per hour</w:t>
      </w:r>
    </w:p>
    <w:p w14:paraId="464927C5" w14:textId="3B847623" w:rsidR="006C2262" w:rsidRPr="00CA10AA" w:rsidRDefault="00F571D0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ind w:hanging="357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7</w:t>
      </w:r>
      <w:r w:rsidR="006C2262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Fun</w:t>
      </w:r>
      <w:r w:rsidR="00A65ABD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Areas</w:t>
      </w:r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a</w:t>
      </w:r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nd 1</w:t>
      </w:r>
      <w:r w:rsidR="00CC029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2</w:t>
      </w:r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544C82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f</w:t>
      </w:r>
      <w:r w:rsidR="00BC4B3A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reeride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544C82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r</w:t>
      </w:r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oute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s</w:t>
      </w:r>
    </w:p>
    <w:p w14:paraId="7F878D40" w14:textId="77777777" w:rsidR="006C2262" w:rsidRPr="00CA10AA" w:rsidRDefault="006C2262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ind w:hanging="357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lastRenderedPageBreak/>
        <w:t xml:space="preserve">2 permanent 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racetracks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, 1 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c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arving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track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, 1 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s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peed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track</w:t>
      </w:r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a</w:t>
      </w:r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nd 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several</w:t>
      </w:r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mogul slopes</w:t>
      </w:r>
    </w:p>
    <w:p w14:paraId="0E42C48B" w14:textId="1EB0E0BB" w:rsidR="006C2262" w:rsidRPr="00CA10AA" w:rsidRDefault="00D8364E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ind w:hanging="357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8</w:t>
      </w:r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k</w:t>
      </w:r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ilomet</w:t>
      </w:r>
      <w:r w:rsidR="004A2A0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res of natural toboggan </w:t>
      </w:r>
      <w:r w:rsidR="002706A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runs</w:t>
      </w:r>
    </w:p>
    <w:p w14:paraId="327AB860" w14:textId="77777777" w:rsidR="00D647C2" w:rsidRPr="00CA10AA" w:rsidRDefault="006C2262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ind w:hanging="357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30 </w:t>
      </w:r>
      <w:r w:rsidR="002706A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kilometres of cross-country ski trails 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(</w:t>
      </w:r>
      <w:r w:rsidR="002706A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of which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8</w:t>
      </w:r>
      <w:r w:rsidR="002706A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.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4 </w:t>
      </w:r>
      <w:r w:rsidR="002706A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kilometres are high-altitude trails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) </w:t>
      </w:r>
      <w:r w:rsidR="002706A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a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nd </w:t>
      </w:r>
      <w:r w:rsidR="002706A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a 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2</w:t>
      </w:r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2</w:t>
      </w:r>
      <w:r w:rsidR="002706A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-kilometre</w:t>
      </w:r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2706A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cross-country ski route</w:t>
      </w:r>
    </w:p>
    <w:p w14:paraId="29001757" w14:textId="77777777" w:rsidR="00FA1352" w:rsidRPr="00CA10AA" w:rsidRDefault="00FA1352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ind w:hanging="357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1</w:t>
      </w:r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00 km </w:t>
      </w:r>
      <w:r w:rsidR="00D20460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cleared</w:t>
      </w:r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2706A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w</w:t>
      </w:r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inter</w:t>
      </w:r>
      <w:r w:rsidR="002706A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hiking trails</w:t>
      </w:r>
    </w:p>
    <w:p w14:paraId="038C1DA1" w14:textId="680A3991" w:rsidR="00FA1352" w:rsidRPr="00CA10AA" w:rsidRDefault="00E51B32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ind w:hanging="357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5</w:t>
      </w:r>
      <w:r w:rsidR="00B43AC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406F6C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v</w:t>
      </w:r>
      <w:r w:rsidR="002706A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iewing platforms a</w:t>
      </w:r>
      <w:r w:rsidR="00B43AC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nd </w:t>
      </w:r>
      <w:r w:rsidR="002706A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numerous </w:t>
      </w:r>
      <w:r w:rsidR="00406F6C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“</w:t>
      </w:r>
      <w:r w:rsidR="002706A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Feel</w:t>
      </w:r>
      <w:r w:rsidR="00544C82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-</w:t>
      </w:r>
      <w:r w:rsidR="002706A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good </w:t>
      </w:r>
      <w:proofErr w:type="gramStart"/>
      <w:r w:rsidR="00D1093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S</w:t>
      </w:r>
      <w:r w:rsidR="00544C82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tops </w:t>
      </w:r>
      <w:r w:rsidR="00406F6C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”</w:t>
      </w:r>
      <w:proofErr w:type="gramEnd"/>
      <w:r w:rsidR="002706A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i</w:t>
      </w:r>
      <w:r w:rsidR="002706A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n the skiing area</w:t>
      </w:r>
    </w:p>
    <w:p w14:paraId="315965BB" w14:textId="77777777" w:rsidR="00FE02B6" w:rsidRPr="00CA10AA" w:rsidRDefault="00FE02B6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ind w:hanging="357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2 TOP</w:t>
      </w:r>
      <w:r w:rsidR="002706A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s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ki</w:t>
      </w:r>
      <w:r w:rsidR="002706A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sch</w:t>
      </w:r>
      <w:r w:rsidR="002706A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oo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l</w:t>
      </w:r>
      <w:r w:rsidR="002706A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s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: </w:t>
      </w:r>
      <w:r w:rsidR="00F631A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Ski School </w:t>
      </w:r>
      <w:proofErr w:type="spellStart"/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S</w:t>
      </w:r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erfaus</w:t>
      </w:r>
      <w:proofErr w:type="spellEnd"/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2706A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a</w:t>
      </w:r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nd </w:t>
      </w:r>
      <w:r w:rsidR="00F631A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Ski School </w:t>
      </w:r>
      <w:proofErr w:type="spellStart"/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Fiss</w:t>
      </w:r>
      <w:proofErr w:type="spellEnd"/>
      <w:r w:rsidR="00523B8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-Ladis</w:t>
      </w:r>
      <w:r w:rsidR="002706A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</w:p>
    <w:p w14:paraId="4DA09245" w14:textId="77777777" w:rsidR="00D647C2" w:rsidRPr="00CA10AA" w:rsidRDefault="00D647C2" w:rsidP="003A1F4C">
      <w:pPr>
        <w:widowControl/>
        <w:tabs>
          <w:tab w:val="left" w:pos="2127"/>
        </w:tabs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</w:pPr>
    </w:p>
    <w:p w14:paraId="24184B04" w14:textId="77777777" w:rsidR="009A40A4" w:rsidRPr="00CA10AA" w:rsidRDefault="009A40A4" w:rsidP="003A1F4C">
      <w:pPr>
        <w:widowControl/>
        <w:tabs>
          <w:tab w:val="left" w:pos="2127"/>
        </w:tabs>
        <w:suppressAutoHyphens w:val="0"/>
        <w:jc w:val="both"/>
        <w:rPr>
          <w:rFonts w:ascii="Tahoma" w:eastAsiaTheme="minorHAnsi" w:hAnsi="Tahoma" w:cs="Tahoma"/>
          <w:b/>
          <w:bCs/>
          <w:color w:val="000000" w:themeColor="text1"/>
          <w:sz w:val="22"/>
          <w:szCs w:val="22"/>
          <w:lang w:val="en-GB" w:eastAsia="en-US"/>
        </w:rPr>
      </w:pPr>
    </w:p>
    <w:p w14:paraId="5302AC26" w14:textId="77777777" w:rsidR="005A5A10" w:rsidRPr="00CA10AA" w:rsidRDefault="006C2262" w:rsidP="003A1F4C">
      <w:pPr>
        <w:widowControl/>
        <w:tabs>
          <w:tab w:val="left" w:pos="2127"/>
        </w:tabs>
        <w:suppressAutoHyphens w:val="0"/>
        <w:jc w:val="both"/>
        <w:rPr>
          <w:rFonts w:ascii="Tahoma" w:eastAsiaTheme="minorHAnsi" w:hAnsi="Tahoma" w:cs="Tahoma"/>
          <w:b/>
          <w:bCs/>
          <w:color w:val="000000" w:themeColor="text1"/>
          <w:sz w:val="22"/>
          <w:szCs w:val="22"/>
          <w:lang w:val="en-GB" w:eastAsia="en-US"/>
        </w:rPr>
      </w:pPr>
      <w:r w:rsidRPr="00CA10AA">
        <w:rPr>
          <w:rFonts w:ascii="Tahoma" w:eastAsiaTheme="minorHAnsi" w:hAnsi="Tahoma" w:cs="Tahoma"/>
          <w:b/>
          <w:bCs/>
          <w:color w:val="000000" w:themeColor="text1"/>
          <w:sz w:val="22"/>
          <w:szCs w:val="22"/>
          <w:lang w:val="en-GB" w:eastAsia="en-US"/>
        </w:rPr>
        <w:t>ATTRA</w:t>
      </w:r>
      <w:r w:rsidR="002706A4" w:rsidRPr="00CA10AA">
        <w:rPr>
          <w:rFonts w:ascii="Tahoma" w:eastAsiaTheme="minorHAnsi" w:hAnsi="Tahoma" w:cs="Tahoma"/>
          <w:b/>
          <w:bCs/>
          <w:color w:val="000000" w:themeColor="text1"/>
          <w:sz w:val="22"/>
          <w:szCs w:val="22"/>
          <w:lang w:val="en-GB" w:eastAsia="en-US"/>
        </w:rPr>
        <w:t>C</w:t>
      </w:r>
      <w:r w:rsidRPr="00CA10AA">
        <w:rPr>
          <w:rFonts w:ascii="Tahoma" w:eastAsiaTheme="minorHAnsi" w:hAnsi="Tahoma" w:cs="Tahoma"/>
          <w:b/>
          <w:bCs/>
          <w:color w:val="000000" w:themeColor="text1"/>
          <w:sz w:val="22"/>
          <w:szCs w:val="22"/>
          <w:lang w:val="en-GB" w:eastAsia="en-US"/>
        </w:rPr>
        <w:t>TION</w:t>
      </w:r>
      <w:r w:rsidR="002706A4" w:rsidRPr="00CA10AA">
        <w:rPr>
          <w:rFonts w:ascii="Tahoma" w:eastAsiaTheme="minorHAnsi" w:hAnsi="Tahoma" w:cs="Tahoma"/>
          <w:b/>
          <w:bCs/>
          <w:color w:val="000000" w:themeColor="text1"/>
          <w:sz w:val="22"/>
          <w:szCs w:val="22"/>
          <w:lang w:val="en-GB" w:eastAsia="en-US"/>
        </w:rPr>
        <w:t>S</w:t>
      </w:r>
      <w:r w:rsidRPr="00CA10AA">
        <w:rPr>
          <w:rFonts w:ascii="Tahoma" w:eastAsiaTheme="minorHAnsi" w:hAnsi="Tahoma" w:cs="Tahoma"/>
          <w:b/>
          <w:bCs/>
          <w:color w:val="000000" w:themeColor="text1"/>
          <w:sz w:val="22"/>
          <w:szCs w:val="22"/>
          <w:lang w:val="en-GB" w:eastAsia="en-US"/>
        </w:rPr>
        <w:t xml:space="preserve"> F</w:t>
      </w:r>
      <w:r w:rsidR="002706A4" w:rsidRPr="00CA10AA">
        <w:rPr>
          <w:rFonts w:ascii="Tahoma" w:eastAsiaTheme="minorHAnsi" w:hAnsi="Tahoma" w:cs="Tahoma"/>
          <w:b/>
          <w:bCs/>
          <w:color w:val="000000" w:themeColor="text1"/>
          <w:sz w:val="22"/>
          <w:szCs w:val="22"/>
          <w:lang w:val="en-GB" w:eastAsia="en-US"/>
        </w:rPr>
        <w:t>O</w:t>
      </w:r>
      <w:r w:rsidRPr="00CA10AA">
        <w:rPr>
          <w:rFonts w:ascii="Tahoma" w:eastAsiaTheme="minorHAnsi" w:hAnsi="Tahoma" w:cs="Tahoma"/>
          <w:b/>
          <w:bCs/>
          <w:color w:val="000000" w:themeColor="text1"/>
          <w:sz w:val="22"/>
          <w:szCs w:val="22"/>
          <w:lang w:val="en-GB" w:eastAsia="en-US"/>
        </w:rPr>
        <w:t>R FAMILIE</w:t>
      </w:r>
      <w:r w:rsidR="002706A4" w:rsidRPr="00CA10AA">
        <w:rPr>
          <w:rFonts w:ascii="Tahoma" w:eastAsiaTheme="minorHAnsi" w:hAnsi="Tahoma" w:cs="Tahoma"/>
          <w:b/>
          <w:bCs/>
          <w:color w:val="000000" w:themeColor="text1"/>
          <w:sz w:val="22"/>
          <w:szCs w:val="22"/>
          <w:lang w:val="en-GB" w:eastAsia="en-US"/>
        </w:rPr>
        <w:t>S</w:t>
      </w:r>
    </w:p>
    <w:p w14:paraId="28930386" w14:textId="305B46A4" w:rsidR="006C2262" w:rsidRPr="00CA10AA" w:rsidRDefault="006C2262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125</w:t>
      </w:r>
      <w:r w:rsidR="002706A4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,</w:t>
      </w:r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000 </w:t>
      </w:r>
      <w:r w:rsidR="002706A4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square metres of specially reserved snow areas for children and teens</w:t>
      </w:r>
      <w:r w:rsidR="006B3308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:</w:t>
      </w:r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="002706A4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the </w:t>
      </w:r>
      <w:proofErr w:type="spellStart"/>
      <w:r w:rsidRPr="00CA10AA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 w:eastAsia="en-US"/>
        </w:rPr>
        <w:t>Kinderschneealm</w:t>
      </w:r>
      <w:proofErr w:type="spellEnd"/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="002706A4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a</w:t>
      </w:r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nd </w:t>
      </w:r>
      <w:proofErr w:type="spellStart"/>
      <w:r w:rsidRPr="00CA10AA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 w:eastAsia="en-US"/>
        </w:rPr>
        <w:t>Murmli</w:t>
      </w:r>
      <w:proofErr w:type="spellEnd"/>
      <w:r w:rsidR="0034046A" w:rsidRPr="00CA10AA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 w:eastAsia="en-US"/>
        </w:rPr>
        <w:t xml:space="preserve"> P</w:t>
      </w:r>
      <w:r w:rsidRPr="00CA10AA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 w:eastAsia="en-US"/>
        </w:rPr>
        <w:t>ark</w:t>
      </w:r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in </w:t>
      </w:r>
      <w:proofErr w:type="spellStart"/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Serfaus</w:t>
      </w:r>
      <w:proofErr w:type="spellEnd"/>
      <w:r w:rsidR="00F24F74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,</w:t>
      </w:r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="002706A4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and </w:t>
      </w:r>
      <w:r w:rsidRPr="00CA10AA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 w:eastAsia="en-US"/>
        </w:rPr>
        <w:t>Berta</w:t>
      </w:r>
      <w:r w:rsidR="002706A4" w:rsidRPr="00CA10AA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 w:eastAsia="en-US"/>
        </w:rPr>
        <w:t>’</w:t>
      </w:r>
      <w:r w:rsidRPr="00CA10AA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 w:eastAsia="en-US"/>
        </w:rPr>
        <w:t xml:space="preserve">s </w:t>
      </w:r>
      <w:proofErr w:type="spellStart"/>
      <w:r w:rsidRPr="00CA10AA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 w:eastAsia="en-US"/>
        </w:rPr>
        <w:t>Kinderland</w:t>
      </w:r>
      <w:proofErr w:type="spellEnd"/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="002706A4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with </w:t>
      </w:r>
      <w:r w:rsidR="00993646" w:rsidRPr="00CA10AA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 w:eastAsia="en-US"/>
        </w:rPr>
        <w:t>Berta</w:t>
      </w:r>
      <w:r w:rsidR="002706A4" w:rsidRPr="00CA10AA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 w:eastAsia="en-US"/>
        </w:rPr>
        <w:t>’</w:t>
      </w:r>
      <w:r w:rsidR="00993646" w:rsidRPr="00CA10AA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 w:eastAsia="en-US"/>
        </w:rPr>
        <w:t xml:space="preserve">s </w:t>
      </w:r>
      <w:proofErr w:type="spellStart"/>
      <w:r w:rsidR="00993646" w:rsidRPr="00CA10AA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 w:eastAsia="en-US"/>
        </w:rPr>
        <w:t>Kindervilla</w:t>
      </w:r>
      <w:proofErr w:type="spellEnd"/>
      <w:r w:rsidR="00993646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="006B3308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in </w:t>
      </w:r>
      <w:proofErr w:type="spellStart"/>
      <w:r w:rsidR="006B3308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Fiss</w:t>
      </w:r>
      <w:proofErr w:type="spellEnd"/>
      <w:r w:rsidR="006B3308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-Ladis</w:t>
      </w:r>
    </w:p>
    <w:p w14:paraId="2AFAFDBA" w14:textId="77777777" w:rsidR="00D647C2" w:rsidRPr="00CA10AA" w:rsidRDefault="002706A4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Three</w:t>
      </w:r>
      <w:r w:rsidR="006B3308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spe</w:t>
      </w:r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c</w:t>
      </w:r>
      <w:r w:rsidR="006B3308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i</w:t>
      </w:r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a</w:t>
      </w:r>
      <w:r w:rsidR="006B3308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l </w:t>
      </w:r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children’s </w:t>
      </w:r>
      <w:r w:rsidR="006B3308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restaurants f</w:t>
      </w:r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o</w:t>
      </w:r>
      <w:r w:rsidR="006B3308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r </w:t>
      </w:r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the s</w:t>
      </w:r>
      <w:r w:rsidR="00F3320D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ki</w:t>
      </w:r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="00F3320D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sch</w:t>
      </w:r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oo</w:t>
      </w:r>
      <w:r w:rsidR="00F3320D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l</w:t>
      </w:r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children from the </w:t>
      </w:r>
      <w:r w:rsidR="00F631AF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Ski Schools </w:t>
      </w:r>
      <w:proofErr w:type="spellStart"/>
      <w:r w:rsidR="00F3320D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Serfaus</w:t>
      </w:r>
      <w:proofErr w:type="spellEnd"/>
      <w:r w:rsidR="00F3320D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und </w:t>
      </w:r>
      <w:r w:rsidR="00F631AF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Ski Schools </w:t>
      </w:r>
      <w:proofErr w:type="spellStart"/>
      <w:r w:rsidR="00F3320D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Fiss</w:t>
      </w:r>
      <w:proofErr w:type="spellEnd"/>
      <w:r w:rsidR="00F3320D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-Ladis: </w:t>
      </w:r>
      <w:proofErr w:type="spellStart"/>
      <w:r w:rsidR="00CD324F" w:rsidRPr="00B73544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 w:eastAsia="en-US"/>
        </w:rPr>
        <w:t>Murmlirest</w:t>
      </w:r>
      <w:proofErr w:type="spellEnd"/>
      <w:r w:rsidR="00CD324F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a</w:t>
      </w:r>
      <w:r w:rsidR="00CD324F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nd </w:t>
      </w:r>
      <w:proofErr w:type="spellStart"/>
      <w:r w:rsidR="00CD324F" w:rsidRPr="001120D9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 w:eastAsia="en-US"/>
        </w:rPr>
        <w:t>Starrest</w:t>
      </w:r>
      <w:proofErr w:type="spellEnd"/>
      <w:r w:rsidR="00CD324F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in </w:t>
      </w:r>
      <w:proofErr w:type="spellStart"/>
      <w:r w:rsidR="00CD324F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Serfaus</w:t>
      </w:r>
      <w:proofErr w:type="spellEnd"/>
      <w:r w:rsidR="00CD324F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, </w:t>
      </w:r>
      <w:r w:rsidR="00CD324F" w:rsidRPr="001120D9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 w:eastAsia="en-US"/>
        </w:rPr>
        <w:t>Berta</w:t>
      </w:r>
      <w:r w:rsidRPr="001120D9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 w:eastAsia="en-US"/>
        </w:rPr>
        <w:t>’</w:t>
      </w:r>
      <w:r w:rsidR="00CD324F" w:rsidRPr="001120D9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 w:eastAsia="en-US"/>
        </w:rPr>
        <w:t xml:space="preserve">s </w:t>
      </w:r>
      <w:proofErr w:type="spellStart"/>
      <w:r w:rsidR="00CD324F" w:rsidRPr="001120D9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 w:eastAsia="en-US"/>
        </w:rPr>
        <w:t>Kinderplanet</w:t>
      </w:r>
      <w:proofErr w:type="spellEnd"/>
      <w:r w:rsidR="00CD324F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in </w:t>
      </w:r>
      <w:proofErr w:type="spellStart"/>
      <w:r w:rsidR="00CD324F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Fiss</w:t>
      </w:r>
      <w:proofErr w:type="spellEnd"/>
      <w:r w:rsidR="00993646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-Ladis</w:t>
      </w:r>
    </w:p>
    <w:p w14:paraId="79E49E6F" w14:textId="77777777" w:rsidR="00D647C2" w:rsidRPr="00CA10AA" w:rsidRDefault="002706A4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Two mascots </w:t>
      </w:r>
      <w:r w:rsidR="00406F6C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are there to assist the children</w:t>
      </w:r>
      <w:r w:rsidR="00B709B3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: </w:t>
      </w:r>
      <w:proofErr w:type="spellStart"/>
      <w:r w:rsidR="00E13DB7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Murmli</w:t>
      </w:r>
      <w:proofErr w:type="spellEnd"/>
      <w:r w:rsidR="00E13DB7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the </w:t>
      </w:r>
      <w:r w:rsidR="00006BD5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Marmot </w:t>
      </w:r>
      <w:r w:rsidR="00B709B3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in </w:t>
      </w:r>
      <w:proofErr w:type="spellStart"/>
      <w:r w:rsidR="00B709B3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Serfaus</w:t>
      </w:r>
      <w:proofErr w:type="spellEnd"/>
      <w:r w:rsidR="00E13DB7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,</w:t>
      </w:r>
      <w:r w:rsidR="00B709B3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</w:t>
      </w:r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a</w:t>
      </w:r>
      <w:r w:rsidR="00B709B3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nd Berta</w:t>
      </w:r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the Cow</w:t>
      </w:r>
      <w:r w:rsidR="00B709B3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in </w:t>
      </w:r>
      <w:proofErr w:type="spellStart"/>
      <w:r w:rsidR="00B709B3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Fiss</w:t>
      </w:r>
      <w:proofErr w:type="spellEnd"/>
    </w:p>
    <w:p w14:paraId="529F0EAB" w14:textId="0A005F03" w:rsidR="00D647C2" w:rsidRPr="00CA10AA" w:rsidRDefault="00E13DB7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Children’s own </w:t>
      </w:r>
      <w:r w:rsidR="00896B6B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w</w:t>
      </w:r>
      <w:r w:rsidR="00CD324F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ebs</w:t>
      </w:r>
      <w:r w:rsidR="00896B6B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i</w:t>
      </w:r>
      <w:r w:rsidR="00CD324F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te: </w:t>
      </w:r>
      <w:hyperlink w:history="1">
        <w:r w:rsidR="00706840" w:rsidRPr="00CA10AA">
          <w:rPr>
            <w:rStyle w:val="Hyperlink"/>
            <w:rFonts w:ascii="Tahoma" w:eastAsia="Times New Roman" w:hAnsi="Tahoma" w:cs="Tahoma"/>
            <w:b w:val="0"/>
            <w:bCs w:val="0"/>
            <w:color w:val="0000FF"/>
            <w:sz w:val="22"/>
            <w:szCs w:val="22"/>
            <w:lang w:val="en-GB" w:eastAsia="de-DE"/>
          </w:rPr>
          <w:t>www.murmli-berta.at</w:t>
        </w:r>
      </w:hyperlink>
      <w:r w:rsidR="0026187E" w:rsidRPr="00CA10AA">
        <w:rPr>
          <w:rStyle w:val="Hyperlink"/>
          <w:rFonts w:ascii="Tahoma" w:eastAsia="Times New Roman" w:hAnsi="Tahoma" w:cs="Tahoma"/>
          <w:b w:val="0"/>
          <w:bCs w:val="0"/>
          <w:color w:val="0000FF"/>
          <w:sz w:val="22"/>
          <w:szCs w:val="22"/>
          <w:lang w:val="en-GB" w:eastAsia="de-DE"/>
        </w:rPr>
        <w:t>/en</w:t>
      </w:r>
      <w:r w:rsidR="00706840" w:rsidRPr="00CA10AA">
        <w:rPr>
          <w:rStyle w:val="Hyperlink"/>
          <w:rFonts w:ascii="Tahoma" w:eastAsia="Times New Roman" w:hAnsi="Tahoma" w:cs="Tahoma"/>
          <w:color w:val="0000FF"/>
          <w:lang w:val="en-GB" w:eastAsia="de-DE"/>
        </w:rPr>
        <w:t xml:space="preserve"> </w:t>
      </w:r>
    </w:p>
    <w:p w14:paraId="57927CAD" w14:textId="6D121CE4" w:rsidR="0077707D" w:rsidRPr="00CA10AA" w:rsidRDefault="00E13DB7" w:rsidP="006F7C7B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sz w:val="22"/>
          <w:szCs w:val="22"/>
          <w:lang w:val="en-GB"/>
        </w:rPr>
      </w:pP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Numerous playgrounds, </w:t>
      </w:r>
      <w:proofErr w:type="spellStart"/>
      <w:r w:rsidR="006C2262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piste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s</w:t>
      </w:r>
      <w:proofErr w:type="spellEnd"/>
      <w:r w:rsidR="004E0765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with themes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– such as the</w:t>
      </w:r>
      <w:r w:rsidR="00904683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4E0765" w:rsidRPr="00CA10AA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>Bärenpiste</w:t>
      </w:r>
      <w:proofErr w:type="spellEnd"/>
      <w:r w:rsidR="004E0765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(</w:t>
      </w:r>
      <w:r w:rsidR="00904683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Bear</w:t>
      </w:r>
      <w:r w:rsidR="00006BD5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s</w:t>
      </w:r>
      <w:r w:rsidR="00904683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522B27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Slope</w:t>
      </w:r>
      <w:r w:rsidR="004E0765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)</w:t>
      </w:r>
      <w:r w:rsidR="0099364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="00993646" w:rsidRPr="00CA10AA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>Murmli</w:t>
      </w:r>
      <w:r w:rsidR="00B51FB7" w:rsidRPr="00CA10AA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>weg</w:t>
      </w:r>
      <w:proofErr w:type="spellEnd"/>
      <w:r w:rsidR="00B51FB7" w:rsidRPr="00CA10AA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 xml:space="preserve"> trail</w:t>
      </w:r>
      <w:r w:rsidR="006C2262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="004E0765" w:rsidRPr="00CA10AA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>Tierpark</w:t>
      </w:r>
      <w:proofErr w:type="spellEnd"/>
      <w:r w:rsidR="00993646" w:rsidRPr="00CA10AA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 xml:space="preserve"> </w:t>
      </w:r>
      <w:r w:rsidR="004E0765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(</w:t>
      </w:r>
      <w:r w:rsidR="003F2442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Animal Park</w:t>
      </w:r>
      <w:r w:rsidR="004E0765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)</w:t>
      </w:r>
      <w:r w:rsidR="00993646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="004E0765" w:rsidRPr="00CA10AA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>Höhlenwelt</w:t>
      </w:r>
      <w:proofErr w:type="spellEnd"/>
      <w:r w:rsidR="004E0765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(</w:t>
      </w:r>
      <w:r w:rsidR="00904683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Cave World)</w:t>
      </w:r>
      <w:r w:rsidR="00950678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,</w:t>
      </w:r>
      <w:r w:rsidR="003D6A78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4E0765" w:rsidRPr="00CA10AA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 xml:space="preserve">Berta’s </w:t>
      </w:r>
      <w:proofErr w:type="spellStart"/>
      <w:r w:rsidR="004E0765" w:rsidRPr="00CA10AA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>Indianerland</w:t>
      </w:r>
      <w:proofErr w:type="spellEnd"/>
      <w:r w:rsidR="004E0765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(Berta’s </w:t>
      </w:r>
      <w:r w:rsidR="00006BD5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Indian</w:t>
      </w:r>
      <w:r w:rsidR="000F2028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Village</w:t>
      </w:r>
      <w:r w:rsidR="004E0765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)</w:t>
      </w:r>
      <w:r w:rsidR="00C04F57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="00CF25E6" w:rsidRPr="00CA10AA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>Play</w:t>
      </w:r>
      <w:r w:rsidR="00CF25E6" w:rsidRPr="00CA10AA">
        <w:rPr>
          <w:rFonts w:ascii="Tahoma" w:hAnsi="Tahoma" w:cs="Tahoma"/>
          <w:i/>
          <w:iCs/>
          <w:color w:val="000000" w:themeColor="text1"/>
          <w:sz w:val="22"/>
          <w:szCs w:val="22"/>
          <w:vertAlign w:val="superscript"/>
          <w:lang w:val="en-GB"/>
        </w:rPr>
        <w:t>IN</w:t>
      </w:r>
      <w:proofErr w:type="spellEnd"/>
      <w:r w:rsidR="00CF25E6" w:rsidRPr="00CA10AA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 xml:space="preserve"> </w:t>
      </w:r>
      <w:r w:rsidR="00C04F57" w:rsidRPr="00CA10AA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 xml:space="preserve">Indoor </w:t>
      </w:r>
      <w:r w:rsidR="0077707D" w:rsidRPr="00CA10AA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>Playground</w:t>
      </w:r>
    </w:p>
    <w:p w14:paraId="7047B4C6" w14:textId="3B44C04F" w:rsidR="00523B86" w:rsidRPr="00CA10AA" w:rsidRDefault="00E13DB7" w:rsidP="006F7C7B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sz w:val="22"/>
          <w:szCs w:val="22"/>
          <w:lang w:val="en-GB"/>
        </w:rPr>
      </w:pPr>
      <w:r w:rsidRPr="00CA10AA">
        <w:rPr>
          <w:rFonts w:ascii="Tahoma" w:hAnsi="Tahoma" w:cs="Tahoma"/>
          <w:sz w:val="22"/>
          <w:szCs w:val="22"/>
          <w:lang w:val="en-GB"/>
        </w:rPr>
        <w:t>Childcare</w:t>
      </w:r>
      <w:r w:rsidR="00993646" w:rsidRPr="00CA10AA">
        <w:rPr>
          <w:rFonts w:ascii="Tahoma" w:hAnsi="Tahoma" w:cs="Tahoma"/>
          <w:sz w:val="22"/>
          <w:szCs w:val="22"/>
          <w:lang w:val="en-GB"/>
        </w:rPr>
        <w:t xml:space="preserve">: </w:t>
      </w:r>
      <w:r w:rsidR="009E10AB" w:rsidRPr="00CA10AA">
        <w:rPr>
          <w:rFonts w:ascii="Tahoma" w:hAnsi="Tahoma" w:cs="Tahoma"/>
          <w:sz w:val="22"/>
          <w:szCs w:val="22"/>
          <w:lang w:val="en-GB"/>
        </w:rPr>
        <w:t xml:space="preserve">half-day or </w:t>
      </w:r>
      <w:r w:rsidR="00223EED" w:rsidRPr="00CA10AA">
        <w:rPr>
          <w:rFonts w:ascii="Tahoma" w:hAnsi="Tahoma" w:cs="Tahoma"/>
          <w:sz w:val="22"/>
          <w:szCs w:val="22"/>
          <w:lang w:val="en-GB"/>
        </w:rPr>
        <w:t>a</w:t>
      </w:r>
      <w:r w:rsidR="00904683" w:rsidRPr="00CA10AA">
        <w:rPr>
          <w:rFonts w:ascii="Tahoma" w:hAnsi="Tahoma" w:cs="Tahoma"/>
          <w:sz w:val="22"/>
          <w:szCs w:val="22"/>
          <w:lang w:val="en-GB"/>
        </w:rPr>
        <w:t>ll</w:t>
      </w:r>
      <w:r w:rsidR="00223EED" w:rsidRPr="00CA10AA">
        <w:rPr>
          <w:rFonts w:ascii="Tahoma" w:hAnsi="Tahoma" w:cs="Tahoma"/>
          <w:sz w:val="22"/>
          <w:szCs w:val="22"/>
          <w:lang w:val="en-GB"/>
        </w:rPr>
        <w:t>-</w:t>
      </w:r>
      <w:r w:rsidRPr="00CA10AA">
        <w:rPr>
          <w:rFonts w:ascii="Tahoma" w:hAnsi="Tahoma" w:cs="Tahoma"/>
          <w:sz w:val="22"/>
          <w:szCs w:val="22"/>
          <w:lang w:val="en-GB"/>
        </w:rPr>
        <w:t>day</w:t>
      </w:r>
    </w:p>
    <w:p w14:paraId="315E4804" w14:textId="5882E8AD" w:rsidR="00C04F57" w:rsidRPr="00CA10AA" w:rsidRDefault="00EE1F66" w:rsidP="007B4789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sz w:val="22"/>
          <w:szCs w:val="22"/>
          <w:lang w:val="en-GB"/>
        </w:rPr>
      </w:pPr>
      <w:r w:rsidRPr="00CA10AA">
        <w:rPr>
          <w:rFonts w:ascii="Tahoma" w:hAnsi="Tahoma" w:cs="Tahoma"/>
          <w:sz w:val="22"/>
          <w:szCs w:val="22"/>
          <w:lang w:val="en-GB"/>
        </w:rPr>
        <w:t xml:space="preserve">For children from 1-6 years: </w:t>
      </w:r>
      <w:proofErr w:type="spellStart"/>
      <w:r w:rsidRPr="00CA10AA">
        <w:rPr>
          <w:rFonts w:ascii="Tahoma" w:hAnsi="Tahoma" w:cs="Tahoma"/>
          <w:i/>
          <w:iCs/>
          <w:sz w:val="22"/>
          <w:szCs w:val="22"/>
          <w:lang w:val="en-GB"/>
        </w:rPr>
        <w:t>Murmlikrippe</w:t>
      </w:r>
      <w:proofErr w:type="spellEnd"/>
      <w:r w:rsidRPr="00CA10AA">
        <w:rPr>
          <w:rFonts w:ascii="Tahoma" w:hAnsi="Tahoma" w:cs="Tahoma"/>
          <w:sz w:val="22"/>
          <w:szCs w:val="22"/>
          <w:lang w:val="en-GB"/>
        </w:rPr>
        <w:t xml:space="preserve"> at the </w:t>
      </w:r>
      <w:r w:rsidR="00F770BC" w:rsidRPr="00CA10AA">
        <w:rPr>
          <w:rFonts w:ascii="Tahoma" w:hAnsi="Tahoma" w:cs="Tahoma"/>
          <w:sz w:val="22"/>
          <w:szCs w:val="22"/>
          <w:lang w:val="en-GB"/>
        </w:rPr>
        <w:t>bottom</w:t>
      </w:r>
      <w:r w:rsidRPr="00CA10AA">
        <w:rPr>
          <w:rFonts w:ascii="Tahoma" w:hAnsi="Tahoma" w:cs="Tahoma"/>
          <w:sz w:val="22"/>
          <w:szCs w:val="22"/>
          <w:lang w:val="en-GB"/>
        </w:rPr>
        <w:t xml:space="preserve"> station of the </w:t>
      </w:r>
      <w:proofErr w:type="spellStart"/>
      <w:r w:rsidRPr="00CA10AA">
        <w:rPr>
          <w:rFonts w:ascii="Tahoma" w:hAnsi="Tahoma" w:cs="Tahoma"/>
          <w:sz w:val="22"/>
          <w:szCs w:val="22"/>
          <w:lang w:val="en-GB"/>
        </w:rPr>
        <w:t>Komperdellbahn</w:t>
      </w:r>
      <w:proofErr w:type="spellEnd"/>
      <w:r w:rsidRPr="00CA10AA">
        <w:rPr>
          <w:rFonts w:ascii="Tahoma" w:hAnsi="Tahoma" w:cs="Tahoma"/>
          <w:sz w:val="22"/>
          <w:szCs w:val="22"/>
          <w:lang w:val="en-GB"/>
        </w:rPr>
        <w:t xml:space="preserve"> in </w:t>
      </w:r>
      <w:proofErr w:type="spellStart"/>
      <w:r w:rsidRPr="00CA10AA">
        <w:rPr>
          <w:rFonts w:ascii="Tahoma" w:hAnsi="Tahoma" w:cs="Tahoma"/>
          <w:sz w:val="22"/>
          <w:szCs w:val="22"/>
          <w:lang w:val="en-GB"/>
        </w:rPr>
        <w:t>Serfaus</w:t>
      </w:r>
      <w:proofErr w:type="spellEnd"/>
    </w:p>
    <w:p w14:paraId="0159286B" w14:textId="12419685" w:rsidR="00EE1F66" w:rsidRPr="00CA10AA" w:rsidRDefault="00C070FA" w:rsidP="007B4789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sz w:val="22"/>
          <w:szCs w:val="22"/>
          <w:lang w:val="en-GB"/>
        </w:rPr>
      </w:pPr>
      <w:r w:rsidRPr="00CA10AA">
        <w:rPr>
          <w:rFonts w:ascii="Tahoma" w:hAnsi="Tahoma" w:cs="Tahoma"/>
          <w:sz w:val="22"/>
          <w:szCs w:val="22"/>
          <w:lang w:val="en-GB"/>
        </w:rPr>
        <w:t xml:space="preserve">For children from 3 months: </w:t>
      </w:r>
      <w:r w:rsidRPr="00CA10AA">
        <w:rPr>
          <w:rFonts w:ascii="Tahoma" w:hAnsi="Tahoma" w:cs="Tahoma"/>
          <w:i/>
          <w:iCs/>
          <w:sz w:val="22"/>
          <w:szCs w:val="22"/>
          <w:lang w:val="en-GB"/>
        </w:rPr>
        <w:t xml:space="preserve">Berta's </w:t>
      </w:r>
      <w:r w:rsidR="00587FC7" w:rsidRPr="00CA10AA">
        <w:rPr>
          <w:rFonts w:ascii="Tahoma" w:hAnsi="Tahoma" w:cs="Tahoma"/>
          <w:i/>
          <w:iCs/>
          <w:sz w:val="22"/>
          <w:szCs w:val="22"/>
          <w:lang w:val="en-GB"/>
        </w:rPr>
        <w:t>K</w:t>
      </w:r>
      <w:r w:rsidRPr="00CA10AA">
        <w:rPr>
          <w:rFonts w:ascii="Tahoma" w:hAnsi="Tahoma" w:cs="Tahoma"/>
          <w:i/>
          <w:iCs/>
          <w:sz w:val="22"/>
          <w:szCs w:val="22"/>
          <w:lang w:val="en-GB"/>
        </w:rPr>
        <w:t>indergarten</w:t>
      </w:r>
      <w:r w:rsidRPr="00CA10AA">
        <w:rPr>
          <w:rFonts w:ascii="Tahoma" w:hAnsi="Tahoma" w:cs="Tahoma"/>
          <w:sz w:val="22"/>
          <w:szCs w:val="22"/>
          <w:lang w:val="en-GB"/>
        </w:rPr>
        <w:t xml:space="preserve"> at the </w:t>
      </w:r>
      <w:r w:rsidR="00587FC7" w:rsidRPr="00CA10AA">
        <w:rPr>
          <w:rFonts w:ascii="Tahoma" w:hAnsi="Tahoma" w:cs="Tahoma"/>
          <w:sz w:val="22"/>
          <w:szCs w:val="22"/>
          <w:lang w:val="en-GB"/>
        </w:rPr>
        <w:t>bottom</w:t>
      </w:r>
      <w:r w:rsidRPr="00CA10AA">
        <w:rPr>
          <w:rFonts w:ascii="Tahoma" w:hAnsi="Tahoma" w:cs="Tahoma"/>
          <w:sz w:val="22"/>
          <w:szCs w:val="22"/>
          <w:lang w:val="en-GB"/>
        </w:rPr>
        <w:t xml:space="preserve"> station of the </w:t>
      </w:r>
      <w:proofErr w:type="spellStart"/>
      <w:r w:rsidRPr="00CA10AA">
        <w:rPr>
          <w:rFonts w:ascii="Tahoma" w:hAnsi="Tahoma" w:cs="Tahoma"/>
          <w:sz w:val="22"/>
          <w:szCs w:val="22"/>
          <w:lang w:val="en-GB"/>
        </w:rPr>
        <w:t>Möseralmbahn</w:t>
      </w:r>
      <w:proofErr w:type="spellEnd"/>
      <w:r w:rsidRPr="00CA10AA">
        <w:rPr>
          <w:rFonts w:ascii="Tahoma" w:hAnsi="Tahoma" w:cs="Tahoma"/>
          <w:sz w:val="22"/>
          <w:szCs w:val="22"/>
          <w:lang w:val="en-GB"/>
        </w:rPr>
        <w:t xml:space="preserve"> in </w:t>
      </w:r>
      <w:proofErr w:type="spellStart"/>
      <w:r w:rsidRPr="00CA10AA">
        <w:rPr>
          <w:rFonts w:ascii="Tahoma" w:hAnsi="Tahoma" w:cs="Tahoma"/>
          <w:sz w:val="22"/>
          <w:szCs w:val="22"/>
          <w:lang w:val="en-GB"/>
        </w:rPr>
        <w:t>Fiss</w:t>
      </w:r>
      <w:proofErr w:type="spellEnd"/>
    </w:p>
    <w:p w14:paraId="6F01238D" w14:textId="206E0D4E" w:rsidR="006C2262" w:rsidRPr="00CA10AA" w:rsidRDefault="00432B6B" w:rsidP="00006BD5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</w:pPr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A</w:t>
      </w:r>
      <w:r w:rsidR="00E13DB7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ctivities such as</w:t>
      </w:r>
      <w:r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: </w:t>
      </w:r>
      <w:r w:rsidR="00BB0F9A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Snowcat Ride, </w:t>
      </w:r>
      <w:r w:rsidR="00DE5065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Behind the scenes, </w:t>
      </w:r>
      <w:proofErr w:type="spellStart"/>
      <w:r w:rsidR="00896B6B" w:rsidRPr="00CA10AA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 w:eastAsia="en-US"/>
        </w:rPr>
        <w:t>Masner</w:t>
      </w:r>
      <w:proofErr w:type="spellEnd"/>
      <w:r w:rsidR="00896B6B" w:rsidRPr="00CA10AA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 w:eastAsia="en-US"/>
        </w:rPr>
        <w:t xml:space="preserve"> Express</w:t>
      </w:r>
      <w:r w:rsidR="00896B6B" w:rsidRPr="00CA10AA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, </w:t>
      </w:r>
      <w:proofErr w:type="spellStart"/>
      <w:r w:rsidR="00006BD5" w:rsidRPr="00CA10AA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>Schneisenfeger</w:t>
      </w:r>
      <w:proofErr w:type="spellEnd"/>
      <w:r w:rsidR="00006BD5" w:rsidRPr="00CA10AA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 xml:space="preserve"> Family Coaster</w:t>
      </w:r>
      <w:r w:rsidR="00006BD5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all-year toboggan run</w:t>
      </w:r>
    </w:p>
    <w:p w14:paraId="19BDC6E5" w14:textId="19026109" w:rsidR="006C2262" w:rsidRPr="00CA10AA" w:rsidRDefault="006C2262" w:rsidP="003A1F4C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spacing w:after="60"/>
        <w:ind w:hanging="357"/>
        <w:contextualSpacing w:val="0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</w:pP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Fl</w:t>
      </w:r>
      <w:r w:rsidR="00DE1235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ying 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attra</w:t>
      </w:r>
      <w:r w:rsidR="00DE1235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c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tion</w:t>
      </w:r>
      <w:r w:rsidR="00DE1235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s such as</w:t>
      </w:r>
      <w:r w:rsidR="00432B6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: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780D5C" w:rsidRPr="00CA10AA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>Serfauser</w:t>
      </w:r>
      <w:proofErr w:type="spellEnd"/>
      <w:r w:rsidR="00780D5C" w:rsidRPr="00CA10AA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 xml:space="preserve"> Sauser</w:t>
      </w:r>
      <w:r w:rsidR="00780D5C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CA10AA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>Fisser</w:t>
      </w:r>
      <w:proofErr w:type="spellEnd"/>
      <w:r w:rsidRPr="00CA10AA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 xml:space="preserve"> Flieger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DE1235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a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nd </w:t>
      </w:r>
      <w:proofErr w:type="spellStart"/>
      <w:r w:rsidRPr="00CA10AA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>Skyswing</w:t>
      </w:r>
      <w:proofErr w:type="spellEnd"/>
    </w:p>
    <w:p w14:paraId="46CDC742" w14:textId="77777777" w:rsidR="00020C01" w:rsidRPr="00CA10AA" w:rsidRDefault="00020C01" w:rsidP="00020C01">
      <w:pPr>
        <w:widowControl/>
        <w:tabs>
          <w:tab w:val="left" w:pos="567"/>
          <w:tab w:val="left" w:pos="2127"/>
        </w:tabs>
        <w:suppressAutoHyphens w:val="0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</w:p>
    <w:p w14:paraId="02A508EA" w14:textId="77777777" w:rsidR="005828EF" w:rsidRPr="00CA10AA" w:rsidRDefault="005828EF" w:rsidP="00FD6A92">
      <w:pPr>
        <w:widowControl/>
        <w:tabs>
          <w:tab w:val="left" w:pos="567"/>
          <w:tab w:val="left" w:pos="2127"/>
        </w:tabs>
        <w:suppressAutoHyphens w:val="0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</w:pPr>
    </w:p>
    <w:p w14:paraId="1053B82D" w14:textId="77777777" w:rsidR="007B4789" w:rsidRPr="00CA10AA" w:rsidRDefault="00E83093" w:rsidP="003A1F4C">
      <w:pPr>
        <w:widowControl/>
        <w:tabs>
          <w:tab w:val="left" w:pos="567"/>
          <w:tab w:val="left" w:pos="2127"/>
        </w:tabs>
        <w:suppressAutoHyphens w:val="0"/>
        <w:jc w:val="both"/>
        <w:rPr>
          <w:rFonts w:ascii="Tahoma" w:eastAsia="Calibri" w:hAnsi="Tahoma" w:cs="Tahoma"/>
          <w:b/>
          <w:bCs/>
          <w:caps/>
          <w:color w:val="000000" w:themeColor="text1"/>
          <w:sz w:val="22"/>
          <w:szCs w:val="22"/>
          <w:lang w:val="en-GB" w:eastAsia="en-US"/>
        </w:rPr>
      </w:pPr>
      <w:r w:rsidRPr="00CA10AA">
        <w:rPr>
          <w:rFonts w:ascii="Tahoma" w:eastAsia="Calibri" w:hAnsi="Tahoma" w:cs="Tahoma"/>
          <w:b/>
          <w:bCs/>
          <w:caps/>
          <w:color w:val="000000" w:themeColor="text1"/>
          <w:sz w:val="22"/>
          <w:szCs w:val="22"/>
          <w:lang w:val="en-GB" w:eastAsia="en-US"/>
        </w:rPr>
        <w:t xml:space="preserve">HIGHLIGHTS </w:t>
      </w:r>
      <w:r w:rsidR="006C2262" w:rsidRPr="00CA10AA">
        <w:rPr>
          <w:rFonts w:ascii="Tahoma" w:eastAsia="Calibri" w:hAnsi="Tahoma" w:cs="Tahoma"/>
          <w:b/>
          <w:bCs/>
          <w:caps/>
          <w:color w:val="000000" w:themeColor="text1"/>
          <w:sz w:val="22"/>
          <w:szCs w:val="22"/>
          <w:lang w:val="en-GB" w:eastAsia="en-US"/>
        </w:rPr>
        <w:t>i</w:t>
      </w:r>
      <w:r w:rsidR="003A0E60" w:rsidRPr="00CA10AA">
        <w:rPr>
          <w:rFonts w:ascii="Tahoma" w:eastAsia="Calibri" w:hAnsi="Tahoma" w:cs="Tahoma"/>
          <w:b/>
          <w:bCs/>
          <w:caps/>
          <w:color w:val="000000" w:themeColor="text1"/>
          <w:sz w:val="22"/>
          <w:szCs w:val="22"/>
          <w:lang w:val="en-GB" w:eastAsia="en-US"/>
        </w:rPr>
        <w:t>N THE SNOW</w:t>
      </w:r>
    </w:p>
    <w:p w14:paraId="5AF448E3" w14:textId="18D83627" w:rsidR="00D175E5" w:rsidRPr="006A7B02" w:rsidRDefault="00D175E5" w:rsidP="00D175E5">
      <w:pPr>
        <w:pStyle w:val="Listenabsatz"/>
        <w:widowControl/>
        <w:numPr>
          <w:ilvl w:val="0"/>
          <w:numId w:val="28"/>
        </w:numPr>
        <w:tabs>
          <w:tab w:val="left" w:pos="2127"/>
        </w:tabs>
        <w:suppressAutoHyphens w:val="0"/>
        <w:spacing w:after="6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proofErr w:type="spellStart"/>
      <w:r w:rsidRPr="00CA10AA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SnowArt</w:t>
      </w:r>
      <w:proofErr w:type="spellEnd"/>
      <w:r w:rsidRPr="00CA10AA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A10AA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Genussfestival</w:t>
      </w:r>
      <w:proofErr w:type="spellEnd"/>
      <w:r w:rsidRPr="00CA10AA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: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CA10AA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o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n the weekends </w:t>
      </w:r>
      <w:r w:rsidR="0044750E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from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6942A0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6</w:t>
      </w:r>
      <w:r w:rsidR="00780D5C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44750E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to </w:t>
      </w:r>
      <w:r w:rsidR="006942A0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8</w:t>
      </w:r>
      <w:r w:rsidR="009E73CB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and </w:t>
      </w:r>
      <w:r w:rsidR="0044750E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from 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1</w:t>
      </w:r>
      <w:r w:rsidR="00764AB9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3</w:t>
      </w:r>
      <w:r w:rsidR="00B81AA3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44750E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to</w:t>
      </w:r>
      <w:r w:rsidR="00B81AA3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1</w:t>
      </w:r>
      <w:r w:rsidR="00764AB9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5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December, there’s no better way to indulge in culinary and musical delights </w:t>
      </w:r>
      <w:r w:rsidR="00077A92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at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select mountain restaurants than the </w:t>
      </w:r>
      <w:proofErr w:type="spellStart"/>
      <w:r w:rsidRPr="00000FCE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>SnowArt</w:t>
      </w:r>
      <w:proofErr w:type="spellEnd"/>
      <w:r w:rsidRPr="00000FCE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000FCE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>Genussfestival</w:t>
      </w:r>
      <w:proofErr w:type="spellEnd"/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. </w:t>
      </w:r>
      <w:r w:rsidR="009F76E2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Regional delicacies and local specialities will be served, conjuring up the local cuisine on everyone's plate. A wide range of live bands and individual artists provide the right rhythm. The sounds range from rock, pop, folk, blues, jazz and funk to pop songs.</w:t>
      </w:r>
    </w:p>
    <w:p w14:paraId="5AA1FA28" w14:textId="5D61B0A4" w:rsidR="00E8612B" w:rsidRPr="006A7B02" w:rsidRDefault="00D175E5" w:rsidP="004D54AA">
      <w:pPr>
        <w:pStyle w:val="Listenabsatz"/>
        <w:widowControl/>
        <w:numPr>
          <w:ilvl w:val="0"/>
          <w:numId w:val="28"/>
        </w:numPr>
        <w:tabs>
          <w:tab w:val="left" w:pos="2127"/>
        </w:tabs>
        <w:suppressAutoHyphens w:val="0"/>
        <w:spacing w:after="6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Adventure Night </w:t>
      </w:r>
      <w:proofErr w:type="spellStart"/>
      <w:r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Serfaus</w:t>
      </w:r>
      <w:proofErr w:type="spellEnd"/>
      <w:r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6D6087"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–</w:t>
      </w:r>
      <w:r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6D6087"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“</w:t>
      </w:r>
      <w:r w:rsidR="00B64A9A"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Musicals on the Mountains</w:t>
      </w:r>
      <w:r w:rsidR="006D6087"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”</w:t>
      </w:r>
      <w:r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: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4D54AA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a </w:t>
      </w:r>
      <w:r w:rsidR="00E8612B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breathtaking and colourful spectacle in which our talented snow sports instructors, snowboarders and freestylers transform the </w:t>
      </w:r>
      <w:r w:rsidR="007E46EE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slopes</w:t>
      </w:r>
      <w:r w:rsidR="00E8612B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into a stage and put on an impressive show </w:t>
      </w:r>
      <w:r w:rsidR="00686675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–</w:t>
      </w:r>
      <w:r w:rsidR="00E8612B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including a laser show, drones and fireworks. Night</w:t>
      </w:r>
      <w:r w:rsidR="00A030AF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-</w:t>
      </w:r>
      <w:r w:rsidR="00686675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time</w:t>
      </w:r>
      <w:r w:rsidR="00E8612B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skiing and night tobogganing </w:t>
      </w:r>
      <w:r w:rsidR="004D54AA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–</w:t>
      </w:r>
      <w:r w:rsidR="00E8612B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every Wednesday.</w:t>
      </w:r>
    </w:p>
    <w:p w14:paraId="6F463F1F" w14:textId="2ACDEAE0" w:rsidR="00D175E5" w:rsidRPr="006A7B02" w:rsidRDefault="00D175E5" w:rsidP="00D175E5">
      <w:pPr>
        <w:pStyle w:val="Listenabsatz"/>
        <w:widowControl/>
        <w:numPr>
          <w:ilvl w:val="0"/>
          <w:numId w:val="28"/>
        </w:numPr>
        <w:tabs>
          <w:tab w:val="left" w:pos="2127"/>
        </w:tabs>
        <w:suppressAutoHyphens w:val="0"/>
        <w:spacing w:after="6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proofErr w:type="spellStart"/>
      <w:r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lastRenderedPageBreak/>
        <w:t>Nightflow</w:t>
      </w:r>
      <w:proofErr w:type="spellEnd"/>
      <w:r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Fiss</w:t>
      </w:r>
      <w:proofErr w:type="spellEnd"/>
      <w:r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B625CC"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–</w:t>
      </w:r>
      <w:r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B625CC"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“</w:t>
      </w:r>
      <w:r w:rsidR="00CE1B33" w:rsidRPr="006A7B02">
        <w:rPr>
          <w:rFonts w:ascii="Tahoma" w:hAnsi="Tahoma" w:cs="Tahoma"/>
          <w:b/>
          <w:bCs/>
          <w:color w:val="000000" w:themeColor="text1"/>
          <w:sz w:val="22"/>
          <w:szCs w:val="22"/>
        </w:rPr>
        <w:t>Soundtrack of your Life</w:t>
      </w:r>
      <w:r w:rsidR="00B625CC"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”</w:t>
      </w:r>
      <w:r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: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3F2442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c</w:t>
      </w:r>
      <w:r w:rsidR="00D10931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ool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dancers, daring acrobats and the </w:t>
      </w:r>
      <w:proofErr w:type="spellStart"/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snowsport</w:t>
      </w:r>
      <w:proofErr w:type="spellEnd"/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instructors from the </w:t>
      </w:r>
      <w:r w:rsidR="006D6087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Ski School </w:t>
      </w:r>
      <w:proofErr w:type="spellStart"/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Fiss</w:t>
      </w:r>
      <w:proofErr w:type="spellEnd"/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-Ladis rock the </w:t>
      </w:r>
      <w:proofErr w:type="spellStart"/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Nightflow</w:t>
      </w:r>
      <w:proofErr w:type="spellEnd"/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Arena. One special highlight is the brilliant ski jump for </w:t>
      </w:r>
      <w:r w:rsidR="0048788D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doing 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cool jum</w:t>
      </w:r>
      <w:r w:rsidR="005C6D0A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ps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. Night skiing – every Tuesday.</w:t>
      </w:r>
    </w:p>
    <w:p w14:paraId="74F070C9" w14:textId="365E5B43" w:rsidR="00D175E5" w:rsidRPr="006A7B02" w:rsidRDefault="00D175E5" w:rsidP="00D175E5">
      <w:pPr>
        <w:pStyle w:val="Listenabsatz"/>
        <w:widowControl/>
        <w:numPr>
          <w:ilvl w:val="0"/>
          <w:numId w:val="28"/>
        </w:numPr>
        <w:tabs>
          <w:tab w:val="left" w:pos="2127"/>
        </w:tabs>
        <w:suppressAutoHyphens w:val="0"/>
        <w:spacing w:after="6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Magic Ladis </w:t>
      </w:r>
      <w:r w:rsidR="00B625CC"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–</w:t>
      </w:r>
      <w:r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B625CC"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“</w:t>
      </w:r>
      <w:r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Fire and Ice</w:t>
      </w:r>
      <w:r w:rsidR="00B625CC"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”</w:t>
      </w:r>
      <w:r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: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D10931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im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pressive figure skating </w:t>
      </w:r>
      <w:r w:rsidR="000339F6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display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on </w:t>
      </w:r>
      <w:r w:rsidR="00D57258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the </w:t>
      </w:r>
      <w:proofErr w:type="spellStart"/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Lad</w:t>
      </w:r>
      <w:r w:rsidR="00D57258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er</w:t>
      </w:r>
      <w:proofErr w:type="spellEnd"/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castle pond with a spectacular light and fire performance – </w:t>
      </w:r>
      <w:r w:rsidR="003A237A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16 January 2025</w:t>
      </w:r>
      <w:r w:rsidR="00D26BBB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.</w:t>
      </w:r>
    </w:p>
    <w:p w14:paraId="4F9BFD64" w14:textId="27962B5E" w:rsidR="00D175E5" w:rsidRPr="006A7B02" w:rsidRDefault="00DB6A3E" w:rsidP="00D175E5">
      <w:pPr>
        <w:pStyle w:val="Listenabsatz"/>
        <w:widowControl/>
        <w:numPr>
          <w:ilvl w:val="0"/>
          <w:numId w:val="28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V</w:t>
      </w:r>
      <w:r w:rsidR="00D6441F"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ibrant</w:t>
      </w:r>
      <w:r w:rsidR="00D175E5"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 hustle and bustle </w:t>
      </w:r>
      <w:r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at</w:t>
      </w:r>
      <w:r w:rsidR="00D175E5"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 the </w:t>
      </w:r>
      <w:proofErr w:type="spellStart"/>
      <w:r w:rsidR="00B625CC"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Marktdorf</w:t>
      </w:r>
      <w:proofErr w:type="spellEnd"/>
      <w:r w:rsidR="00D175E5"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 by the castle pond:</w:t>
      </w:r>
      <w:r w:rsidR="00D175E5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D10931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an </w:t>
      </w:r>
      <w:r w:rsidR="00D175E5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idyllic meeting place with a cosy atmosphere, traditional </w:t>
      </w:r>
      <w:r w:rsidR="003E07B5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delicacies</w:t>
      </w:r>
      <w:r w:rsidR="00D175E5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and local handicrafts at the foot of imposing </w:t>
      </w:r>
      <w:proofErr w:type="spellStart"/>
      <w:r w:rsidR="00D175E5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Laudeck</w:t>
      </w:r>
      <w:proofErr w:type="spellEnd"/>
      <w:r w:rsidR="00D175E5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D57258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castle </w:t>
      </w:r>
      <w:r w:rsidR="00D175E5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– every Thursday.</w:t>
      </w:r>
    </w:p>
    <w:p w14:paraId="76CD4E8B" w14:textId="45E27A5A" w:rsidR="00B709B3" w:rsidRPr="006A7B02" w:rsidRDefault="003A0E60" w:rsidP="00EF7CEB">
      <w:pPr>
        <w:pStyle w:val="Listenabsatz"/>
        <w:widowControl/>
        <w:numPr>
          <w:ilvl w:val="0"/>
          <w:numId w:val="28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ZA"/>
        </w:rPr>
      </w:pPr>
      <w:r w:rsidRPr="006A7B02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Th</w:t>
      </w:r>
      <w:r w:rsidR="00B709B3" w:rsidRPr="006A7B02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e </w:t>
      </w:r>
      <w:r w:rsidRPr="006A7B02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First Track</w:t>
      </w:r>
      <w:r w:rsidR="00B709B3" w:rsidRPr="006A7B02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 </w:t>
      </w:r>
      <w:r w:rsidRPr="006A7B02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(“Die Erste Spur”)</w:t>
      </w:r>
      <w:r w:rsidR="003C0884" w:rsidRPr="006A7B02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: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D10931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eve</w:t>
      </w:r>
      <w:r w:rsidR="00EF7CEB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ry Wednesday in the morning hours a small and manageable group will go onto the untouched slopes of the high plateau.</w:t>
      </w:r>
    </w:p>
    <w:p w14:paraId="3D4B242E" w14:textId="47360677" w:rsidR="00D647C2" w:rsidRPr="006A7B02" w:rsidRDefault="00B709B3" w:rsidP="00EF7CEB">
      <w:pPr>
        <w:pStyle w:val="Listenabsatz"/>
        <w:widowControl/>
        <w:numPr>
          <w:ilvl w:val="0"/>
          <w:numId w:val="28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ZA"/>
        </w:rPr>
      </w:pPr>
      <w:r w:rsidRPr="006A7B02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Sunrise </w:t>
      </w:r>
      <w:proofErr w:type="spellStart"/>
      <w:r w:rsidRPr="006A7B02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Hexensee</w:t>
      </w:r>
      <w:proofErr w:type="spellEnd"/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: </w:t>
      </w:r>
      <w:r w:rsidR="00D10931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early</w:t>
      </w:r>
      <w:r w:rsidR="00EF7CEB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risers will be able to enjoy a spectacular sunrise every Thursday onwards on the </w:t>
      </w:r>
      <w:proofErr w:type="spellStart"/>
      <w:r w:rsidR="00EF7CEB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Hexenseehütte</w:t>
      </w:r>
      <w:proofErr w:type="spellEnd"/>
      <w:r w:rsidR="001508C2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at 2,580 metres above sea level</w:t>
      </w:r>
      <w:r w:rsidR="00EF7CEB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.</w:t>
      </w:r>
    </w:p>
    <w:p w14:paraId="01054343" w14:textId="16241705" w:rsidR="00E13741" w:rsidRPr="006A7B02" w:rsidRDefault="00E13741" w:rsidP="00E13741">
      <w:pPr>
        <w:pStyle w:val="Listenabsatz"/>
        <w:widowControl/>
        <w:numPr>
          <w:ilvl w:val="0"/>
          <w:numId w:val="28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6A7B02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Sunset Dinner </w:t>
      </w:r>
      <w:proofErr w:type="spellStart"/>
      <w:r w:rsidRPr="006A7B02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Masner</w:t>
      </w:r>
      <w:proofErr w:type="spellEnd"/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: </w:t>
      </w:r>
      <w:r w:rsidR="00D10931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the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romantic sunset is enchanting over a romantic candlelight dinner </w:t>
      </w:r>
      <w:r w:rsidR="0010472B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every Tuesday 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at the Monte </w:t>
      </w:r>
      <w:r w:rsidRPr="006A7B02">
        <w:rPr>
          <w:rFonts w:ascii="Tahoma" w:hAnsi="Tahoma" w:cs="Tahoma"/>
          <w:sz w:val="22"/>
          <w:szCs w:val="22"/>
          <w:lang w:val="en-GB"/>
        </w:rPr>
        <w:t xml:space="preserve">Mare restaurant at an altitude 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of 2,430 metres.</w:t>
      </w:r>
    </w:p>
    <w:p w14:paraId="6972AC00" w14:textId="3CD8A52D" w:rsidR="007962A1" w:rsidRPr="006A7B02" w:rsidRDefault="00EF7CEB" w:rsidP="00EF7CEB">
      <w:pPr>
        <w:pStyle w:val="Listenabsatz"/>
        <w:widowControl/>
        <w:numPr>
          <w:ilvl w:val="0"/>
          <w:numId w:val="28"/>
        </w:numPr>
        <w:tabs>
          <w:tab w:val="left" w:pos="2127"/>
        </w:tabs>
        <w:suppressAutoHyphens w:val="0"/>
        <w:spacing w:after="60"/>
        <w:jc w:val="both"/>
        <w:rPr>
          <w:rFonts w:ascii="Tahoma" w:eastAsia="Calibri" w:hAnsi="Tahoma" w:cs="Tahoma"/>
          <w:b/>
          <w:i/>
          <w:sz w:val="22"/>
          <w:szCs w:val="22"/>
        </w:rPr>
      </w:pPr>
      <w:r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Enjoying the slopes at night: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D10931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every</w:t>
      </w:r>
      <w:r w:rsidR="005D4ABE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Wednesday</w:t>
      </w:r>
      <w:r w:rsidR="007962A1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5D4ABE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n</w:t>
      </w:r>
      <w:r w:rsidR="007962A1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ight owls can ski and toboggan in </w:t>
      </w:r>
      <w:proofErr w:type="spellStart"/>
      <w:r w:rsidR="007962A1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Serfaus</w:t>
      </w:r>
      <w:proofErr w:type="spellEnd"/>
      <w:r w:rsidR="007962A1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on illuminated runs and enjoy fondue at the </w:t>
      </w:r>
      <w:proofErr w:type="spellStart"/>
      <w:r w:rsidR="007962A1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Sportalm</w:t>
      </w:r>
      <w:proofErr w:type="spellEnd"/>
      <w:r w:rsidR="007962A1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or a culinary journey around the globe and a panoramic view at the </w:t>
      </w:r>
      <w:proofErr w:type="spellStart"/>
      <w:r w:rsidR="007962A1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Komperdell</w:t>
      </w:r>
      <w:proofErr w:type="spellEnd"/>
      <w:r w:rsidR="006539D5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Panoramic Restaurant</w:t>
      </w:r>
      <w:r w:rsidR="007962A1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. Every Tuesday, </w:t>
      </w:r>
      <w:proofErr w:type="spellStart"/>
      <w:r w:rsidR="007962A1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Fiss</w:t>
      </w:r>
      <w:proofErr w:type="spellEnd"/>
      <w:r w:rsidR="007962A1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offers night-time skiing with dining at the </w:t>
      </w:r>
      <w:proofErr w:type="spellStart"/>
      <w:r w:rsidR="007962A1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Möseralm</w:t>
      </w:r>
      <w:proofErr w:type="spellEnd"/>
      <w:r w:rsidR="007962A1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and </w:t>
      </w:r>
      <w:r w:rsidR="003F2442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every Thursday </w:t>
      </w:r>
      <w:r w:rsidR="007962A1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night</w:t>
      </w:r>
      <w:r w:rsidR="00A030AF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-</w:t>
      </w:r>
      <w:r w:rsidR="007962A1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time tobogganing with </w:t>
      </w:r>
      <w:r w:rsidR="0060439C" w:rsidRPr="006A7B02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>F</w:t>
      </w:r>
      <w:r w:rsidR="007962A1" w:rsidRPr="006A7B02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 xml:space="preserve">ondue </w:t>
      </w:r>
      <w:r w:rsidR="00CB5CB9" w:rsidRPr="006A7B02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>and</w:t>
      </w:r>
      <w:r w:rsidR="00CB5CB9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6963D9" w:rsidRPr="006A7B02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>Pizza Dome</w:t>
      </w:r>
      <w:r w:rsidR="0060439C" w:rsidRPr="006A7B02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 xml:space="preserve"> </w:t>
      </w:r>
      <w:r w:rsidR="006963D9" w:rsidRPr="006A7B02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>evening</w:t>
      </w:r>
      <w:r w:rsidR="00CB5CB9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0B19C9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and the </w:t>
      </w:r>
      <w:r w:rsidR="000B19C9" w:rsidRPr="006A7B02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>Kids</w:t>
      </w:r>
      <w:r w:rsidR="0060439C" w:rsidRPr="006A7B02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 xml:space="preserve"> Night</w:t>
      </w:r>
      <w:r w:rsidR="0060439C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7962A1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at the Sonnenburg </w:t>
      </w:r>
      <w:r w:rsidR="006539D5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F</w:t>
      </w:r>
      <w:r w:rsidR="007962A1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amily </w:t>
      </w:r>
      <w:r w:rsidR="006539D5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R</w:t>
      </w:r>
      <w:r w:rsidR="007962A1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estaurant.</w:t>
      </w:r>
    </w:p>
    <w:p w14:paraId="78A8D46F" w14:textId="0347E291" w:rsidR="009D0EDF" w:rsidRPr="006A7B02" w:rsidRDefault="009D0EDF" w:rsidP="00EF7CEB">
      <w:pPr>
        <w:pStyle w:val="Listenabsatz"/>
        <w:widowControl/>
        <w:numPr>
          <w:ilvl w:val="0"/>
          <w:numId w:val="28"/>
        </w:numPr>
        <w:tabs>
          <w:tab w:val="left" w:pos="2127"/>
        </w:tabs>
        <w:suppressAutoHyphens w:val="0"/>
        <w:spacing w:after="60"/>
        <w:jc w:val="both"/>
        <w:rPr>
          <w:rFonts w:ascii="Tahoma" w:eastAsia="Calibri" w:hAnsi="Tahoma" w:cs="Tahoma"/>
          <w:bCs/>
          <w:iCs/>
          <w:sz w:val="22"/>
          <w:szCs w:val="22"/>
        </w:rPr>
      </w:pPr>
      <w:r w:rsidRPr="006A7B02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Sensation Weeks Special 2025:</w:t>
      </w:r>
      <w:r w:rsidRPr="006A7B02">
        <w:rPr>
          <w:rFonts w:ascii="Tahoma" w:eastAsia="Calibri" w:hAnsi="Tahoma" w:cs="Tahoma"/>
          <w:b/>
          <w:i/>
          <w:sz w:val="22"/>
          <w:szCs w:val="22"/>
        </w:rPr>
        <w:t xml:space="preserve"> </w:t>
      </w:r>
      <w:r w:rsidR="00D820CD" w:rsidRPr="006A7B02">
        <w:rPr>
          <w:rFonts w:ascii="Tahoma" w:eastAsia="Calibri" w:hAnsi="Tahoma" w:cs="Tahoma"/>
          <w:bCs/>
          <w:iCs/>
          <w:sz w:val="22"/>
          <w:szCs w:val="22"/>
        </w:rPr>
        <w:t>u</w:t>
      </w:r>
      <w:r w:rsidR="00DB004E" w:rsidRPr="006A7B02">
        <w:rPr>
          <w:rFonts w:ascii="Tahoma" w:eastAsia="Calibri" w:hAnsi="Tahoma" w:cs="Tahoma"/>
          <w:bCs/>
          <w:iCs/>
          <w:sz w:val="22"/>
          <w:szCs w:val="22"/>
        </w:rPr>
        <w:t xml:space="preserve">nder the motto “Weil </w:t>
      </w:r>
      <w:proofErr w:type="spellStart"/>
      <w:r w:rsidR="00DB004E" w:rsidRPr="006A7B02">
        <w:rPr>
          <w:rFonts w:ascii="Tahoma" w:eastAsia="Calibri" w:hAnsi="Tahoma" w:cs="Tahoma"/>
          <w:bCs/>
          <w:iCs/>
          <w:sz w:val="22"/>
          <w:szCs w:val="22"/>
        </w:rPr>
        <w:t>wir’s</w:t>
      </w:r>
      <w:proofErr w:type="spellEnd"/>
      <w:r w:rsidR="00DB004E" w:rsidRPr="006A7B02">
        <w:rPr>
          <w:rFonts w:ascii="Tahoma" w:eastAsia="Calibri" w:hAnsi="Tahoma" w:cs="Tahoma"/>
          <w:bCs/>
          <w:iCs/>
          <w:sz w:val="22"/>
          <w:szCs w:val="22"/>
        </w:rPr>
        <w:t xml:space="preserve"> </w:t>
      </w:r>
      <w:proofErr w:type="spellStart"/>
      <w:r w:rsidR="00DB004E" w:rsidRPr="006A7B02">
        <w:rPr>
          <w:rFonts w:ascii="Tahoma" w:eastAsia="Calibri" w:hAnsi="Tahoma" w:cs="Tahoma"/>
          <w:bCs/>
          <w:iCs/>
          <w:sz w:val="22"/>
          <w:szCs w:val="22"/>
        </w:rPr>
        <w:t>genießen</w:t>
      </w:r>
      <w:proofErr w:type="spellEnd"/>
      <w:r w:rsidR="00DB004E" w:rsidRPr="006A7B02">
        <w:rPr>
          <w:rFonts w:ascii="Tahoma" w:eastAsia="Calibri" w:hAnsi="Tahoma" w:cs="Tahoma"/>
          <w:bCs/>
          <w:iCs/>
          <w:sz w:val="22"/>
          <w:szCs w:val="22"/>
        </w:rPr>
        <w:t xml:space="preserve">”, guests can look forward to sunny days of skiing – and cheaper lift prices </w:t>
      </w:r>
      <w:r w:rsidR="00EC42D3" w:rsidRPr="006A7B02">
        <w:rPr>
          <w:rFonts w:ascii="Tahoma" w:eastAsia="Calibri" w:hAnsi="Tahoma" w:cs="Tahoma"/>
          <w:bCs/>
          <w:iCs/>
          <w:sz w:val="22"/>
          <w:szCs w:val="22"/>
        </w:rPr>
        <w:t>–</w:t>
      </w:r>
      <w:r w:rsidR="00DB004E" w:rsidRPr="006A7B02">
        <w:rPr>
          <w:rFonts w:ascii="Tahoma" w:eastAsia="Calibri" w:hAnsi="Tahoma" w:cs="Tahoma"/>
          <w:bCs/>
          <w:iCs/>
          <w:sz w:val="22"/>
          <w:szCs w:val="22"/>
        </w:rPr>
        <w:t xml:space="preserve"> during the </w:t>
      </w:r>
      <w:r w:rsidR="00EC42D3" w:rsidRPr="006A7B02">
        <w:rPr>
          <w:rFonts w:ascii="Tahoma" w:eastAsia="Calibri" w:hAnsi="Tahoma" w:cs="Tahoma"/>
          <w:bCs/>
          <w:i/>
          <w:sz w:val="22"/>
          <w:szCs w:val="22"/>
        </w:rPr>
        <w:t>Sensation</w:t>
      </w:r>
      <w:r w:rsidR="00DB004E" w:rsidRPr="006A7B02">
        <w:rPr>
          <w:rFonts w:ascii="Tahoma" w:eastAsia="Calibri" w:hAnsi="Tahoma" w:cs="Tahoma"/>
          <w:bCs/>
          <w:i/>
          <w:sz w:val="22"/>
          <w:szCs w:val="22"/>
        </w:rPr>
        <w:t xml:space="preserve"> Weeks </w:t>
      </w:r>
      <w:r w:rsidR="00EC42D3" w:rsidRPr="006A7B02">
        <w:rPr>
          <w:rFonts w:ascii="Tahoma" w:eastAsia="Calibri" w:hAnsi="Tahoma" w:cs="Tahoma"/>
          <w:bCs/>
          <w:i/>
          <w:sz w:val="22"/>
          <w:szCs w:val="22"/>
        </w:rPr>
        <w:t>Special</w:t>
      </w:r>
      <w:r w:rsidR="00EC42D3" w:rsidRPr="006A7B02">
        <w:rPr>
          <w:rFonts w:ascii="Tahoma" w:eastAsia="Calibri" w:hAnsi="Tahoma" w:cs="Tahoma"/>
          <w:bCs/>
          <w:iCs/>
          <w:sz w:val="22"/>
          <w:szCs w:val="22"/>
        </w:rPr>
        <w:t xml:space="preserve"> </w:t>
      </w:r>
      <w:r w:rsidR="00DB004E" w:rsidRPr="006A7B02">
        <w:rPr>
          <w:rFonts w:ascii="Tahoma" w:eastAsia="Calibri" w:hAnsi="Tahoma" w:cs="Tahoma"/>
          <w:bCs/>
          <w:iCs/>
          <w:sz w:val="22"/>
          <w:szCs w:val="22"/>
        </w:rPr>
        <w:t xml:space="preserve">from 15 March to 21 April 2025. Numerous offers and discounts are on the </w:t>
      </w:r>
      <w:proofErr w:type="spellStart"/>
      <w:r w:rsidR="00DB004E" w:rsidRPr="006A7B02">
        <w:rPr>
          <w:rFonts w:ascii="Tahoma" w:eastAsia="Calibri" w:hAnsi="Tahoma" w:cs="Tahoma"/>
          <w:bCs/>
          <w:iCs/>
          <w:sz w:val="22"/>
          <w:szCs w:val="22"/>
        </w:rPr>
        <w:t>programme</w:t>
      </w:r>
      <w:proofErr w:type="spellEnd"/>
      <w:r w:rsidR="00DB004E" w:rsidRPr="006A7B02">
        <w:rPr>
          <w:rFonts w:ascii="Tahoma" w:eastAsia="Calibri" w:hAnsi="Tahoma" w:cs="Tahoma"/>
          <w:bCs/>
          <w:iCs/>
          <w:sz w:val="22"/>
          <w:szCs w:val="22"/>
        </w:rPr>
        <w:t xml:space="preserve"> during the </w:t>
      </w:r>
      <w:r w:rsidR="00E27F69" w:rsidRPr="006A7B02">
        <w:rPr>
          <w:rFonts w:ascii="Tahoma" w:eastAsia="Calibri" w:hAnsi="Tahoma" w:cs="Tahoma"/>
          <w:bCs/>
          <w:iCs/>
          <w:sz w:val="22"/>
          <w:szCs w:val="22"/>
        </w:rPr>
        <w:t>“</w:t>
      </w:r>
      <w:r w:rsidR="00DB004E" w:rsidRPr="006A7B02">
        <w:rPr>
          <w:rFonts w:ascii="Tahoma" w:eastAsia="Calibri" w:hAnsi="Tahoma" w:cs="Tahoma"/>
          <w:bCs/>
          <w:iCs/>
          <w:sz w:val="22"/>
          <w:szCs w:val="22"/>
        </w:rPr>
        <w:t>Sun &amp; Snow Week</w:t>
      </w:r>
      <w:r w:rsidR="00E27F69" w:rsidRPr="006A7B02">
        <w:rPr>
          <w:rFonts w:ascii="Tahoma" w:eastAsia="Calibri" w:hAnsi="Tahoma" w:cs="Tahoma"/>
          <w:bCs/>
          <w:iCs/>
          <w:sz w:val="22"/>
          <w:szCs w:val="22"/>
        </w:rPr>
        <w:t>”</w:t>
      </w:r>
      <w:r w:rsidR="00DB004E" w:rsidRPr="006A7B02">
        <w:rPr>
          <w:rFonts w:ascii="Tahoma" w:eastAsia="Calibri" w:hAnsi="Tahoma" w:cs="Tahoma"/>
          <w:bCs/>
          <w:iCs/>
          <w:sz w:val="22"/>
          <w:szCs w:val="22"/>
        </w:rPr>
        <w:t xml:space="preserve">. </w:t>
      </w:r>
      <w:r w:rsidR="00A7335E" w:rsidRPr="006A7B02">
        <w:rPr>
          <w:rFonts w:ascii="Tahoma" w:hAnsi="Tahoma" w:cs="Tahoma"/>
          <w:bCs/>
          <w:sz w:val="22"/>
          <w:szCs w:val="22"/>
        </w:rPr>
        <w:t>If you still need winter sports equipment</w:t>
      </w:r>
      <w:r w:rsidR="00A7335E" w:rsidRPr="006A7B0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: </w:t>
      </w:r>
      <w:r w:rsidR="00D66461" w:rsidRPr="006A7B0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d</w:t>
      </w:r>
      <w:r w:rsidR="00A7335E" w:rsidRPr="006A7B0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uring the “Happy Days”, attractive benefits and ski tests await in the participating sports shops.</w:t>
      </w:r>
      <w:r w:rsidR="00970674" w:rsidRPr="006A7B0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 </w:t>
      </w:r>
      <w:r w:rsidR="00DB004E" w:rsidRPr="006A7B02">
        <w:rPr>
          <w:rFonts w:ascii="Tahoma" w:eastAsia="Calibri" w:hAnsi="Tahoma" w:cs="Tahoma"/>
          <w:bCs/>
          <w:iCs/>
          <w:sz w:val="22"/>
          <w:szCs w:val="22"/>
        </w:rPr>
        <w:t>Discounts on group ski</w:t>
      </w:r>
      <w:r w:rsidR="00731189" w:rsidRPr="006A7B02">
        <w:rPr>
          <w:rFonts w:ascii="Tahoma" w:eastAsia="Calibri" w:hAnsi="Tahoma" w:cs="Tahoma"/>
          <w:bCs/>
          <w:iCs/>
          <w:sz w:val="22"/>
          <w:szCs w:val="22"/>
        </w:rPr>
        <w:t>ing</w:t>
      </w:r>
      <w:r w:rsidR="00DB004E" w:rsidRPr="006A7B02">
        <w:rPr>
          <w:rFonts w:ascii="Tahoma" w:eastAsia="Calibri" w:hAnsi="Tahoma" w:cs="Tahoma"/>
          <w:bCs/>
          <w:iCs/>
          <w:sz w:val="22"/>
          <w:szCs w:val="22"/>
        </w:rPr>
        <w:t xml:space="preserve"> </w:t>
      </w:r>
      <w:r w:rsidR="00731189" w:rsidRPr="006A7B02">
        <w:rPr>
          <w:rFonts w:ascii="Tahoma" w:eastAsia="Calibri" w:hAnsi="Tahoma" w:cs="Tahoma"/>
          <w:bCs/>
          <w:iCs/>
          <w:sz w:val="22"/>
          <w:szCs w:val="22"/>
        </w:rPr>
        <w:t>courses</w:t>
      </w:r>
      <w:r w:rsidR="00DB004E" w:rsidRPr="006A7B02">
        <w:rPr>
          <w:rFonts w:ascii="Tahoma" w:eastAsia="Calibri" w:hAnsi="Tahoma" w:cs="Tahoma"/>
          <w:bCs/>
          <w:iCs/>
          <w:sz w:val="22"/>
          <w:szCs w:val="22"/>
        </w:rPr>
        <w:t xml:space="preserve"> are available during the </w:t>
      </w:r>
      <w:r w:rsidR="005560D3" w:rsidRPr="006A7B02">
        <w:rPr>
          <w:rFonts w:ascii="Tahoma" w:eastAsia="Calibri" w:hAnsi="Tahoma" w:cs="Tahoma"/>
          <w:bCs/>
          <w:iCs/>
          <w:sz w:val="22"/>
          <w:szCs w:val="22"/>
        </w:rPr>
        <w:t>“</w:t>
      </w:r>
      <w:r w:rsidR="00DB004E" w:rsidRPr="006A7B02">
        <w:rPr>
          <w:rFonts w:ascii="Tahoma" w:eastAsia="Calibri" w:hAnsi="Tahoma" w:cs="Tahoma"/>
          <w:bCs/>
          <w:iCs/>
          <w:sz w:val="22"/>
          <w:szCs w:val="22"/>
        </w:rPr>
        <w:t>Easy Skiing</w:t>
      </w:r>
      <w:r w:rsidR="005560D3" w:rsidRPr="006A7B02">
        <w:rPr>
          <w:rFonts w:ascii="Tahoma" w:eastAsia="Calibri" w:hAnsi="Tahoma" w:cs="Tahoma"/>
          <w:bCs/>
          <w:iCs/>
          <w:sz w:val="22"/>
          <w:szCs w:val="22"/>
        </w:rPr>
        <w:t>”</w:t>
      </w:r>
      <w:r w:rsidR="00DB004E" w:rsidRPr="006A7B02">
        <w:rPr>
          <w:rFonts w:ascii="Tahoma" w:eastAsia="Calibri" w:hAnsi="Tahoma" w:cs="Tahoma"/>
          <w:bCs/>
          <w:iCs/>
          <w:sz w:val="22"/>
          <w:szCs w:val="22"/>
        </w:rPr>
        <w:t xml:space="preserve"> </w:t>
      </w:r>
      <w:r w:rsidR="00731189" w:rsidRPr="006A7B02">
        <w:rPr>
          <w:rFonts w:ascii="Tahoma" w:eastAsia="Calibri" w:hAnsi="Tahoma" w:cs="Tahoma"/>
          <w:bCs/>
          <w:iCs/>
          <w:sz w:val="22"/>
          <w:szCs w:val="22"/>
        </w:rPr>
        <w:t>campaign</w:t>
      </w:r>
      <w:r w:rsidR="00DB004E" w:rsidRPr="006A7B02">
        <w:rPr>
          <w:rFonts w:ascii="Tahoma" w:eastAsia="Calibri" w:hAnsi="Tahoma" w:cs="Tahoma"/>
          <w:bCs/>
          <w:iCs/>
          <w:sz w:val="22"/>
          <w:szCs w:val="22"/>
        </w:rPr>
        <w:t xml:space="preserve"> </w:t>
      </w:r>
      <w:proofErr w:type="spellStart"/>
      <w:r w:rsidR="00DB004E" w:rsidRPr="006A7B02">
        <w:rPr>
          <w:rFonts w:ascii="Tahoma" w:eastAsia="Calibri" w:hAnsi="Tahoma" w:cs="Tahoma"/>
          <w:bCs/>
          <w:iCs/>
          <w:sz w:val="22"/>
          <w:szCs w:val="22"/>
        </w:rPr>
        <w:t>organised</w:t>
      </w:r>
      <w:proofErr w:type="spellEnd"/>
      <w:r w:rsidR="00DB004E" w:rsidRPr="006A7B02">
        <w:rPr>
          <w:rFonts w:ascii="Tahoma" w:eastAsia="Calibri" w:hAnsi="Tahoma" w:cs="Tahoma"/>
          <w:bCs/>
          <w:iCs/>
          <w:sz w:val="22"/>
          <w:szCs w:val="22"/>
        </w:rPr>
        <w:t xml:space="preserve"> by the </w:t>
      </w:r>
      <w:proofErr w:type="spellStart"/>
      <w:r w:rsidR="00DB004E" w:rsidRPr="006A7B02">
        <w:rPr>
          <w:rFonts w:ascii="Tahoma" w:eastAsia="Calibri" w:hAnsi="Tahoma" w:cs="Tahoma"/>
          <w:bCs/>
          <w:iCs/>
          <w:sz w:val="22"/>
          <w:szCs w:val="22"/>
        </w:rPr>
        <w:t>Serfaus</w:t>
      </w:r>
      <w:proofErr w:type="spellEnd"/>
      <w:r w:rsidR="00DB004E" w:rsidRPr="006A7B02">
        <w:rPr>
          <w:rFonts w:ascii="Tahoma" w:eastAsia="Calibri" w:hAnsi="Tahoma" w:cs="Tahoma"/>
          <w:bCs/>
          <w:iCs/>
          <w:sz w:val="22"/>
          <w:szCs w:val="22"/>
        </w:rPr>
        <w:t>-</w:t>
      </w:r>
      <w:proofErr w:type="spellStart"/>
      <w:r w:rsidR="00DB004E" w:rsidRPr="006A7B02">
        <w:rPr>
          <w:rFonts w:ascii="Tahoma" w:eastAsia="Calibri" w:hAnsi="Tahoma" w:cs="Tahoma"/>
          <w:bCs/>
          <w:iCs/>
          <w:sz w:val="22"/>
          <w:szCs w:val="22"/>
        </w:rPr>
        <w:t>Fiss</w:t>
      </w:r>
      <w:proofErr w:type="spellEnd"/>
      <w:r w:rsidR="00DB004E" w:rsidRPr="006A7B02">
        <w:rPr>
          <w:rFonts w:ascii="Tahoma" w:eastAsia="Calibri" w:hAnsi="Tahoma" w:cs="Tahoma"/>
          <w:bCs/>
          <w:iCs/>
          <w:sz w:val="22"/>
          <w:szCs w:val="22"/>
        </w:rPr>
        <w:t>-Ladis ski schools.</w:t>
      </w:r>
    </w:p>
    <w:p w14:paraId="2D3733DC" w14:textId="77777777" w:rsidR="00731768" w:rsidRPr="006A7B02" w:rsidRDefault="00731768" w:rsidP="003A1F4C">
      <w:pPr>
        <w:widowControl/>
        <w:tabs>
          <w:tab w:val="left" w:pos="2127"/>
        </w:tabs>
        <w:suppressAutoHyphens w:val="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736FBBF7" w14:textId="77777777" w:rsidR="00CD3B74" w:rsidRPr="006A7B02" w:rsidRDefault="00CD3B74" w:rsidP="003A1F4C">
      <w:pPr>
        <w:widowControl/>
        <w:tabs>
          <w:tab w:val="left" w:pos="2127"/>
        </w:tabs>
        <w:suppressAutoHyphens w:val="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157426C8" w14:textId="77777777" w:rsidR="007B4789" w:rsidRPr="006A7B02" w:rsidRDefault="003A0E60" w:rsidP="003A1F4C">
      <w:pPr>
        <w:widowControl/>
        <w:tabs>
          <w:tab w:val="left" w:pos="2127"/>
        </w:tabs>
        <w:suppressAutoHyphens w:val="0"/>
        <w:jc w:val="both"/>
        <w:rPr>
          <w:rFonts w:ascii="Tahoma" w:hAnsi="Tahoma" w:cs="Tahoma"/>
          <w:b/>
          <w:color w:val="000000" w:themeColor="text1"/>
          <w:sz w:val="22"/>
          <w:szCs w:val="22"/>
          <w:lang w:val="en-GB"/>
        </w:rPr>
      </w:pPr>
      <w:r w:rsidRPr="006A7B02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C</w:t>
      </w:r>
      <w:r w:rsidR="00B43ACB" w:rsidRPr="006A7B02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ULINAR</w:t>
      </w:r>
      <w:r w:rsidRPr="006A7B02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Y ART</w:t>
      </w:r>
    </w:p>
    <w:p w14:paraId="24008E97" w14:textId="77777777" w:rsidR="00731768" w:rsidRPr="00CA10AA" w:rsidRDefault="003A0E60" w:rsidP="003A1F4C">
      <w:pPr>
        <w:widowControl/>
        <w:tabs>
          <w:tab w:val="left" w:pos="2127"/>
        </w:tabs>
        <w:suppressAutoHyphens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Th</w:t>
      </w:r>
      <w:r w:rsidR="00731768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e 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close collaboration between </w:t>
      </w:r>
      <w:r w:rsidR="00484047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lo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c</w:t>
      </w:r>
      <w:r w:rsidR="00484047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al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farmers</w:t>
      </w:r>
      <w:r w:rsidR="00731768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, 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cable </w:t>
      </w:r>
      <w:r w:rsidR="00F01082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car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companies a</w:t>
      </w:r>
      <w:r w:rsidR="00731768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nd 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restaurants </w:t>
      </w:r>
      <w:proofErr w:type="gramStart"/>
      <w:r w:rsidR="00484047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g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u</w:t>
      </w:r>
      <w:r w:rsidR="00484047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arant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ees</w:t>
      </w:r>
      <w:proofErr w:type="gramEnd"/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plenty of fresh</w:t>
      </w:r>
      <w:r w:rsidR="000F2028"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>,</w:t>
      </w:r>
      <w:r w:rsidRPr="006A7B02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regional products on the menu.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484047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</w:p>
    <w:p w14:paraId="446AF8B8" w14:textId="77777777" w:rsidR="00484047" w:rsidRPr="00CA10AA" w:rsidRDefault="00484047" w:rsidP="003A1F4C">
      <w:pPr>
        <w:widowControl/>
        <w:tabs>
          <w:tab w:val="left" w:pos="2127"/>
        </w:tabs>
        <w:suppressAutoHyphens w:val="0"/>
        <w:jc w:val="both"/>
        <w:rPr>
          <w:rFonts w:ascii="Tahoma" w:hAnsi="Tahoma" w:cs="Tahoma"/>
          <w:b/>
          <w:color w:val="000000" w:themeColor="text1"/>
          <w:sz w:val="22"/>
          <w:szCs w:val="22"/>
          <w:lang w:val="en-GB"/>
        </w:rPr>
      </w:pPr>
    </w:p>
    <w:p w14:paraId="56D477B8" w14:textId="77777777" w:rsidR="00E46DC9" w:rsidRPr="00CA10AA" w:rsidRDefault="00E46DC9" w:rsidP="003A1F4C">
      <w:pPr>
        <w:widowControl/>
        <w:tabs>
          <w:tab w:val="left" w:pos="2127"/>
        </w:tabs>
        <w:suppressAutoHyphens w:val="0"/>
        <w:jc w:val="both"/>
        <w:rPr>
          <w:rFonts w:ascii="Tahoma" w:hAnsi="Tahoma" w:cs="Tahoma"/>
          <w:b/>
          <w:color w:val="000000" w:themeColor="text1"/>
          <w:sz w:val="22"/>
          <w:szCs w:val="22"/>
          <w:lang w:val="en-GB"/>
        </w:rPr>
      </w:pPr>
    </w:p>
    <w:p w14:paraId="65A757F0" w14:textId="4B7CD733" w:rsidR="00731768" w:rsidRPr="00CA10AA" w:rsidRDefault="0062747F" w:rsidP="003A1F4C">
      <w:pPr>
        <w:widowControl/>
        <w:tabs>
          <w:tab w:val="left" w:pos="2127"/>
        </w:tabs>
        <w:suppressAutoHyphens w:val="0"/>
        <w:jc w:val="both"/>
        <w:rPr>
          <w:rFonts w:ascii="Tahoma" w:hAnsi="Tahoma" w:cs="Tahoma"/>
          <w:b/>
          <w:sz w:val="22"/>
          <w:szCs w:val="22"/>
          <w:lang w:val="en-GB"/>
        </w:rPr>
      </w:pPr>
      <w:r w:rsidRPr="00CA10AA">
        <w:rPr>
          <w:rFonts w:ascii="Tahoma" w:hAnsi="Tahoma" w:cs="Tahoma"/>
          <w:b/>
          <w:sz w:val="22"/>
          <w:szCs w:val="22"/>
          <w:lang w:val="en-GB"/>
        </w:rPr>
        <w:t>EX</w:t>
      </w:r>
      <w:r w:rsidR="00BE65D9" w:rsidRPr="00CA10AA">
        <w:rPr>
          <w:rFonts w:ascii="Tahoma" w:hAnsi="Tahoma" w:cs="Tahoma"/>
          <w:b/>
          <w:sz w:val="22"/>
          <w:szCs w:val="22"/>
          <w:lang w:val="en-GB"/>
        </w:rPr>
        <w:t>C</w:t>
      </w:r>
      <w:r w:rsidRPr="00CA10AA">
        <w:rPr>
          <w:rFonts w:ascii="Tahoma" w:hAnsi="Tahoma" w:cs="Tahoma"/>
          <w:b/>
          <w:sz w:val="22"/>
          <w:szCs w:val="22"/>
          <w:lang w:val="en-GB"/>
        </w:rPr>
        <w:t>LUSIV</w:t>
      </w:r>
      <w:r w:rsidR="00BE65D9" w:rsidRPr="00CA10AA">
        <w:rPr>
          <w:rFonts w:ascii="Tahoma" w:hAnsi="Tahoma" w:cs="Tahoma"/>
          <w:b/>
          <w:sz w:val="22"/>
          <w:szCs w:val="22"/>
          <w:lang w:val="en-GB"/>
        </w:rPr>
        <w:t>E</w:t>
      </w:r>
      <w:r w:rsidRPr="00CA10AA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BE65D9" w:rsidRPr="00CA10AA">
        <w:rPr>
          <w:rFonts w:ascii="Tahoma" w:hAnsi="Tahoma" w:cs="Tahoma"/>
          <w:b/>
          <w:sz w:val="22"/>
          <w:szCs w:val="22"/>
          <w:lang w:val="en-GB"/>
        </w:rPr>
        <w:t>A</w:t>
      </w:r>
      <w:r w:rsidRPr="00CA10AA">
        <w:rPr>
          <w:rFonts w:ascii="Tahoma" w:hAnsi="Tahoma" w:cs="Tahoma"/>
          <w:b/>
          <w:sz w:val="22"/>
          <w:szCs w:val="22"/>
          <w:lang w:val="en-GB"/>
        </w:rPr>
        <w:t xml:space="preserve">ND </w:t>
      </w:r>
      <w:r w:rsidR="00BE65D9" w:rsidRPr="00CA10AA">
        <w:rPr>
          <w:rFonts w:ascii="Tahoma" w:hAnsi="Tahoma" w:cs="Tahoma"/>
          <w:b/>
          <w:sz w:val="22"/>
          <w:szCs w:val="22"/>
          <w:lang w:val="en-GB"/>
        </w:rPr>
        <w:t>UNIQUE</w:t>
      </w:r>
    </w:p>
    <w:p w14:paraId="5FE57FBB" w14:textId="7C23D1C0" w:rsidR="00B43ACB" w:rsidRPr="00CA10AA" w:rsidRDefault="00B43ACB" w:rsidP="003A1F4C">
      <w:pPr>
        <w:pStyle w:val="Listenabsatz"/>
        <w:widowControl/>
        <w:numPr>
          <w:ilvl w:val="0"/>
          <w:numId w:val="22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CA10AA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Ski Lounge</w:t>
      </w:r>
      <w:r w:rsidR="00CF0C5E" w:rsidRPr="00CA10AA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:</w:t>
      </w:r>
      <w:r w:rsidR="00CF0C5E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CB5CB9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f</w:t>
      </w:r>
      <w:r w:rsidR="00B81094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or an exclusive break, relax here at an altitude of 2,000 metres. Various antipasti are served. A special highlight is the romantic fondue as part of the </w:t>
      </w:r>
      <w:r w:rsidR="00B81094" w:rsidRPr="00CA10AA">
        <w:rPr>
          <w:rFonts w:ascii="Tahoma" w:hAnsi="Tahoma" w:cs="Tahoma"/>
          <w:i/>
          <w:iCs/>
          <w:color w:val="000000" w:themeColor="text1"/>
          <w:sz w:val="22"/>
          <w:szCs w:val="22"/>
          <w:lang w:val="en-GB"/>
        </w:rPr>
        <w:t>Adventure Night.</w:t>
      </w:r>
    </w:p>
    <w:p w14:paraId="02621835" w14:textId="45D0D374" w:rsidR="00A222FB" w:rsidRPr="00CA10AA" w:rsidRDefault="00B43ACB" w:rsidP="003A1F4C">
      <w:pPr>
        <w:pStyle w:val="Listenabsatz"/>
        <w:widowControl/>
        <w:numPr>
          <w:ilvl w:val="0"/>
          <w:numId w:val="22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CA10AA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Monte Mare</w:t>
      </w:r>
      <w:r w:rsidR="00CF2672" w:rsidRPr="00CA10AA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 </w:t>
      </w:r>
      <w:r w:rsidR="00006BD5" w:rsidRPr="00CA10AA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r</w:t>
      </w:r>
      <w:r w:rsidR="00CF2672" w:rsidRPr="00CA10AA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estaurant</w:t>
      </w:r>
      <w:r w:rsidR="00CF0C5E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: </w:t>
      </w:r>
      <w:r w:rsidR="00D1093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in</w:t>
      </w:r>
      <w:r w:rsidR="00CF2672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accordance with the m</w:t>
      </w:r>
      <w:r w:rsidR="00A222F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otto </w:t>
      </w:r>
      <w:r w:rsidR="00CF2672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“</w:t>
      </w:r>
      <w:r w:rsidR="00BE65D9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T</w:t>
      </w:r>
      <w:r w:rsidR="00CF2672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he mountain meets the sea”, innovative creations pamper the tastebuds and </w:t>
      </w:r>
      <w:r w:rsidR="006C5BE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the </w:t>
      </w:r>
      <w:r w:rsidR="00CF2672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senses. </w:t>
      </w:r>
    </w:p>
    <w:p w14:paraId="0847529E" w14:textId="7D6F82D7" w:rsidR="009C13AA" w:rsidRPr="00CA10AA" w:rsidRDefault="00CF0C5E" w:rsidP="003A1F4C">
      <w:pPr>
        <w:pStyle w:val="Listenabsatz"/>
        <w:widowControl/>
        <w:numPr>
          <w:ilvl w:val="0"/>
          <w:numId w:val="22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proofErr w:type="spellStart"/>
      <w:r w:rsidRPr="00CA10AA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Leithe</w:t>
      </w:r>
      <w:proofErr w:type="spellEnd"/>
      <w:r w:rsidRPr="00CA10AA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 Wirt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: </w:t>
      </w:r>
      <w:r w:rsidR="00D1093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in</w:t>
      </w:r>
      <w:r w:rsidR="00CF2672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th</w:t>
      </w:r>
      <w:r w:rsidR="00BE65D9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e</w:t>
      </w:r>
      <w:r w:rsidR="009C13AA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CF2672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quaint </w:t>
      </w:r>
      <w:r w:rsidR="00BE65D9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mountain </w:t>
      </w:r>
      <w:r w:rsidR="00CF2672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hut atmosphere, guests are served not only homemade smoked specialities such as bacon, osso </w:t>
      </w:r>
      <w:proofErr w:type="spellStart"/>
      <w:r w:rsidR="00CF2672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collo</w:t>
      </w:r>
      <w:proofErr w:type="spellEnd"/>
      <w:r w:rsidR="00CF2672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and salami, but also Tyrolean delicacies. </w:t>
      </w:r>
    </w:p>
    <w:p w14:paraId="33393511" w14:textId="14ED2900" w:rsidR="00D647C2" w:rsidRPr="00CA10AA" w:rsidRDefault="00B43ACB" w:rsidP="00215789">
      <w:pPr>
        <w:pStyle w:val="Listenabsatz"/>
        <w:widowControl/>
        <w:numPr>
          <w:ilvl w:val="0"/>
          <w:numId w:val="22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proofErr w:type="spellStart"/>
      <w:r w:rsidRPr="00CA10AA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Zirbenhütte</w:t>
      </w:r>
      <w:proofErr w:type="spellEnd"/>
      <w:r w:rsidR="000A407B" w:rsidRPr="00CA10AA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 </w:t>
      </w:r>
      <w:r w:rsidR="00BE65D9" w:rsidRPr="00CA10AA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G</w:t>
      </w:r>
      <w:r w:rsidR="000A407B" w:rsidRPr="00CA10AA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ourmet </w:t>
      </w:r>
      <w:r w:rsidR="00D71C8B" w:rsidRPr="00CA10AA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r</w:t>
      </w:r>
      <w:r w:rsidR="000A407B" w:rsidRPr="00CA10AA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estaurant</w:t>
      </w:r>
      <w:r w:rsidR="00CF0C5E" w:rsidRPr="00CA10AA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:</w:t>
      </w:r>
      <w:r w:rsidR="00CF0C5E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D1093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si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tuated at</w:t>
      </w:r>
      <w:r w:rsidR="00233C43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an altitude of </w:t>
      </w:r>
      <w:r w:rsidR="00233C43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2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,</w:t>
      </w:r>
      <w:r w:rsidR="00233C43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100 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metres, this </w:t>
      </w:r>
      <w:r w:rsidR="00BE65D9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mountain 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hut restaurant beckons with c</w:t>
      </w:r>
      <w:r w:rsidR="00233C43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ulinar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y delicacies from the region a</w:t>
      </w:r>
      <w:r w:rsidR="00233C43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nd 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a </w:t>
      </w:r>
      <w:r w:rsidR="00CF2672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marvellous view of the surrounding mountains</w:t>
      </w:r>
      <w:r w:rsidR="00233C43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.</w:t>
      </w:r>
    </w:p>
    <w:p w14:paraId="34B5AA74" w14:textId="74256A51" w:rsidR="006C2262" w:rsidRPr="00CA10AA" w:rsidRDefault="006C2262" w:rsidP="00215789">
      <w:pPr>
        <w:pStyle w:val="Listenabsatz"/>
        <w:widowControl/>
        <w:numPr>
          <w:ilvl w:val="0"/>
          <w:numId w:val="22"/>
        </w:numPr>
        <w:tabs>
          <w:tab w:val="left" w:pos="2127"/>
        </w:tabs>
        <w:suppressAutoHyphens w:val="0"/>
        <w:spacing w:after="6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CA10AA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lastRenderedPageBreak/>
        <w:t>Crystal Cube</w:t>
      </w:r>
      <w:r w:rsidR="00B43ACB" w:rsidRPr="00CA10AA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:</w:t>
      </w:r>
      <w:r w:rsidR="00B43AC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D1093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the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giant cube with </w:t>
      </w:r>
      <w:r w:rsidR="006C5BE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completely 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mirror</w:t>
      </w:r>
      <w:r w:rsidR="006C5BE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ed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sides and a g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ourmet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restaurant</w:t>
      </w:r>
      <w:r w:rsidR="00731768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st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ands in the skiing area, near </w:t>
      </w:r>
      <w:r w:rsidR="006C5BE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to 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the </w:t>
      </w:r>
      <w:r w:rsidR="00B43AC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Z1 </w:t>
      </w:r>
      <w:r w:rsidR="00D71C8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v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iewing </w:t>
      </w:r>
      <w:r w:rsidR="00D71C8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p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latform</w:t>
      </w:r>
      <w:r w:rsidR="006C5BE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,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B43AC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a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t</w:t>
      </w:r>
      <w:r w:rsidR="00B43AC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2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,</w:t>
      </w:r>
      <w:r w:rsidR="00B43AC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600 m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etres above sea level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. 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It’s also one of the highest-situated </w:t>
      </w:r>
      <w:r w:rsidR="006C5BE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official 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registry offices in Tyrol</w:t>
      </w:r>
      <w:r w:rsidR="003E6F27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.</w:t>
      </w:r>
    </w:p>
    <w:p w14:paraId="3858F434" w14:textId="67983309" w:rsidR="00233C43" w:rsidRPr="00CA10AA" w:rsidRDefault="00EA3D50" w:rsidP="00215789">
      <w:pPr>
        <w:pStyle w:val="Listenabsatz"/>
        <w:widowControl/>
        <w:numPr>
          <w:ilvl w:val="0"/>
          <w:numId w:val="18"/>
        </w:numPr>
        <w:tabs>
          <w:tab w:val="left" w:pos="2127"/>
        </w:tabs>
        <w:suppressAutoHyphens w:val="0"/>
        <w:contextualSpacing w:val="0"/>
        <w:jc w:val="both"/>
        <w:rPr>
          <w:rFonts w:ascii="Tahoma" w:hAnsi="Tahoma" w:cs="Tahoma"/>
          <w:b/>
          <w:color w:val="000000" w:themeColor="text1"/>
          <w:sz w:val="22"/>
          <w:szCs w:val="22"/>
          <w:lang w:val="en-GB"/>
        </w:rPr>
      </w:pPr>
      <w:proofErr w:type="spellStart"/>
      <w:r w:rsidRPr="00CA10AA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Fi</w:t>
      </w:r>
      <w:r w:rsidR="00CF0C5E" w:rsidRPr="00CA10AA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sser</w:t>
      </w:r>
      <w:proofErr w:type="spellEnd"/>
      <w:r w:rsidR="00CF0C5E" w:rsidRPr="00CA10AA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 Imperial </w:t>
      </w:r>
      <w:proofErr w:type="spellStart"/>
      <w:r w:rsidR="00D71C8B" w:rsidRPr="00CA10AA">
        <w:rPr>
          <w:rFonts w:ascii="Tahoma" w:hAnsi="Tahoma" w:cs="Tahoma"/>
          <w:b/>
          <w:sz w:val="22"/>
          <w:szCs w:val="22"/>
          <w:lang w:val="en-GB"/>
        </w:rPr>
        <w:t>Gerste</w:t>
      </w:r>
      <w:proofErr w:type="spellEnd"/>
      <w:r w:rsidR="000A407B" w:rsidRPr="00CA10AA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7D3CEE" w:rsidRPr="00CA10AA">
        <w:rPr>
          <w:rFonts w:ascii="Tahoma" w:hAnsi="Tahoma" w:cs="Tahoma"/>
          <w:b/>
          <w:sz w:val="22"/>
          <w:szCs w:val="22"/>
          <w:lang w:val="en-GB"/>
        </w:rPr>
        <w:t xml:space="preserve">(barley) </w:t>
      </w:r>
      <w:r w:rsidR="000A407B" w:rsidRPr="00CA10AA">
        <w:rPr>
          <w:rFonts w:ascii="Tahoma" w:hAnsi="Tahoma" w:cs="Tahoma"/>
          <w:b/>
          <w:sz w:val="22"/>
          <w:szCs w:val="22"/>
          <w:lang w:val="en-GB"/>
        </w:rPr>
        <w:t xml:space="preserve">with </w:t>
      </w:r>
      <w:proofErr w:type="spellStart"/>
      <w:r w:rsidR="00CF0C5E" w:rsidRPr="00CA10AA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Fissky</w:t>
      </w:r>
      <w:proofErr w:type="spellEnd"/>
      <w:r w:rsidR="00CF0C5E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: </w:t>
      </w:r>
      <w:r w:rsidR="00D1093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wh</w:t>
      </w:r>
      <w:r w:rsidR="00233C43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isky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e</w:t>
      </w:r>
      <w:r w:rsidR="00233C43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xpert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s</w:t>
      </w:r>
      <w:r w:rsidR="00233C43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are </w:t>
      </w:r>
      <w:r w:rsidR="006C5BE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excited 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a</w:t>
      </w:r>
      <w:r w:rsidR="00233C43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nd ha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ve already awarded a prize to the new </w:t>
      </w:r>
      <w:r w:rsidR="00233C43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T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y</w:t>
      </w:r>
      <w:r w:rsidR="00233C43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role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an</w:t>
      </w:r>
      <w:r w:rsidR="00233C43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="006C5BE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s</w:t>
      </w:r>
      <w:r w:rsidR="00233C43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ingle </w:t>
      </w:r>
      <w:r w:rsidR="006C5BE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m</w:t>
      </w:r>
      <w:r w:rsidR="00233C43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alt </w:t>
      </w:r>
      <w:r w:rsidR="006C5BEF" w:rsidRPr="00CA10AA">
        <w:rPr>
          <w:rFonts w:ascii="Tahoma" w:hAnsi="Tahoma" w:cs="Tahoma"/>
          <w:sz w:val="22"/>
          <w:szCs w:val="22"/>
          <w:lang w:val="en-GB"/>
        </w:rPr>
        <w:t>w</w:t>
      </w:r>
      <w:r w:rsidR="00233C43" w:rsidRPr="00CA10AA">
        <w:rPr>
          <w:rFonts w:ascii="Tahoma" w:hAnsi="Tahoma" w:cs="Tahoma"/>
          <w:sz w:val="22"/>
          <w:szCs w:val="22"/>
          <w:lang w:val="en-GB"/>
        </w:rPr>
        <w:t>hisky</w:t>
      </w:r>
      <w:r w:rsidR="006C5BEF" w:rsidRPr="00CA10AA">
        <w:rPr>
          <w:rFonts w:ascii="Tahoma" w:hAnsi="Tahoma" w:cs="Tahoma"/>
          <w:sz w:val="22"/>
          <w:szCs w:val="22"/>
          <w:lang w:val="en-GB"/>
        </w:rPr>
        <w:t xml:space="preserve"> “</w:t>
      </w:r>
      <w:proofErr w:type="spellStart"/>
      <w:r w:rsidR="006C5BEF" w:rsidRPr="00CA10AA">
        <w:rPr>
          <w:rFonts w:ascii="Tahoma" w:hAnsi="Tahoma" w:cs="Tahoma"/>
          <w:sz w:val="22"/>
          <w:szCs w:val="22"/>
          <w:lang w:val="en-GB"/>
        </w:rPr>
        <w:t>Fissky</w:t>
      </w:r>
      <w:proofErr w:type="spellEnd"/>
      <w:r w:rsidR="006C5BEF" w:rsidRPr="00CA10AA">
        <w:rPr>
          <w:rFonts w:ascii="Tahoma" w:hAnsi="Tahoma" w:cs="Tahoma"/>
          <w:sz w:val="22"/>
          <w:szCs w:val="22"/>
          <w:lang w:val="en-GB"/>
        </w:rPr>
        <w:t>”</w:t>
      </w:r>
      <w:r w:rsidR="00BC4B3A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. 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It</w:t>
      </w:r>
      <w:r w:rsidR="000F2028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’</w:t>
      </w:r>
      <w:r w:rsidR="000A407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s distilled from </w:t>
      </w:r>
      <w:proofErr w:type="spellStart"/>
      <w:r w:rsidR="00233C43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Fisser</w:t>
      </w:r>
      <w:proofErr w:type="spellEnd"/>
      <w:r w:rsidR="00233C43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Imperial </w:t>
      </w:r>
      <w:proofErr w:type="spellStart"/>
      <w:r w:rsidR="00D71C8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Gerste</w:t>
      </w:r>
      <w:proofErr w:type="spellEnd"/>
      <w:r w:rsidR="00233C43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. </w:t>
      </w:r>
    </w:p>
    <w:p w14:paraId="479D38BB" w14:textId="77777777" w:rsidR="00233C43" w:rsidRPr="00CA10AA" w:rsidRDefault="00233C43" w:rsidP="003A1F4C">
      <w:pPr>
        <w:widowControl/>
        <w:tabs>
          <w:tab w:val="left" w:pos="2127"/>
        </w:tabs>
        <w:suppressAutoHyphens w:val="0"/>
        <w:contextualSpacing/>
        <w:jc w:val="both"/>
        <w:rPr>
          <w:rFonts w:ascii="Tahoma" w:hAnsi="Tahoma" w:cs="Tahoma"/>
          <w:b/>
          <w:color w:val="000000" w:themeColor="text1"/>
          <w:sz w:val="22"/>
          <w:szCs w:val="22"/>
          <w:lang w:val="en-GB"/>
        </w:rPr>
      </w:pPr>
    </w:p>
    <w:p w14:paraId="75964B2D" w14:textId="77777777" w:rsidR="00BA38B5" w:rsidRPr="00CA10AA" w:rsidRDefault="00BA38B5" w:rsidP="003A1F4C">
      <w:pPr>
        <w:widowControl/>
        <w:tabs>
          <w:tab w:val="left" w:pos="2127"/>
        </w:tabs>
        <w:suppressAutoHyphens w:val="0"/>
        <w:contextualSpacing/>
        <w:jc w:val="both"/>
        <w:rPr>
          <w:rFonts w:ascii="Tahoma" w:hAnsi="Tahoma" w:cs="Tahoma"/>
          <w:b/>
          <w:color w:val="000000" w:themeColor="text1"/>
          <w:sz w:val="22"/>
          <w:szCs w:val="22"/>
          <w:lang w:val="en-GB"/>
        </w:rPr>
      </w:pPr>
    </w:p>
    <w:p w14:paraId="21CEF71C" w14:textId="0F58A296" w:rsidR="00B533E1" w:rsidRPr="00CA10AA" w:rsidRDefault="00BE65D9" w:rsidP="003A1F4C">
      <w:pPr>
        <w:jc w:val="both"/>
        <w:rPr>
          <w:rFonts w:ascii="Tahoma" w:hAnsi="Tahoma" w:cs="Tahoma"/>
          <w:b/>
          <w:color w:val="000000" w:themeColor="text1"/>
          <w:sz w:val="22"/>
          <w:szCs w:val="22"/>
          <w:lang w:val="en-GB"/>
        </w:rPr>
      </w:pPr>
      <w:r w:rsidRPr="00CA10AA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ACCOMMODATION</w:t>
      </w:r>
      <w:r w:rsidR="006C5BEF" w:rsidRPr="00CA10AA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S</w:t>
      </w:r>
    </w:p>
    <w:p w14:paraId="1BEAA718" w14:textId="77777777" w:rsidR="00B533E1" w:rsidRPr="00CA10AA" w:rsidRDefault="00BE65D9" w:rsidP="003A1F4C">
      <w:pPr>
        <w:jc w:val="both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There is a huge range of accommodations </w:t>
      </w:r>
      <w:r w:rsidR="006C5BEF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on offer 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i</w:t>
      </w:r>
      <w:r w:rsidR="00B533E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n </w:t>
      </w:r>
      <w:proofErr w:type="spellStart"/>
      <w:r w:rsidR="00B533E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Serfaus</w:t>
      </w:r>
      <w:proofErr w:type="spellEnd"/>
      <w:r w:rsidR="00B533E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-</w:t>
      </w:r>
      <w:proofErr w:type="spellStart"/>
      <w:r w:rsidR="00B533E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Fiss</w:t>
      </w:r>
      <w:proofErr w:type="spellEnd"/>
      <w:r w:rsidR="00B533E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-Ladis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:</w:t>
      </w:r>
      <w:r w:rsidR="00B533E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p</w:t>
      </w:r>
      <w:r w:rsidR="00B533E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rivat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e establishments</w:t>
      </w:r>
      <w:r w:rsidR="00432B6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, 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guesthouses</w:t>
      </w:r>
      <w:r w:rsidR="00B533E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, 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bed and breakfasts</w:t>
      </w:r>
      <w:r w:rsidR="00B533E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, 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holiday apartments</w:t>
      </w:r>
      <w:r w:rsidR="00B533E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, ex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c</w:t>
      </w:r>
      <w:r w:rsidR="00B533E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lusive 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c</w:t>
      </w:r>
      <w:r w:rsidR="00B533E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halets 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a</w:t>
      </w:r>
      <w:r w:rsidR="00B533E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nd 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h</w:t>
      </w:r>
      <w:r w:rsidR="00B533E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otels </w:t>
      </w:r>
      <w:r w:rsidR="00432B6B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in 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different categories</w:t>
      </w:r>
      <w:r w:rsidR="00B533E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. 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Some of the hotels have </w:t>
      </w:r>
      <w:r w:rsidR="00B533E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ex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c</w:t>
      </w:r>
      <w:r w:rsidR="00B533E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lusive 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w</w:t>
      </w:r>
      <w:r w:rsidR="00B533E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ellness &amp; 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s</w:t>
      </w:r>
      <w:r w:rsidR="00B533E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pa</w:t>
      </w:r>
      <w:r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 xml:space="preserve"> areas, while others are special family and/or children’s hotels</w:t>
      </w:r>
      <w:r w:rsidR="00B533E1" w:rsidRPr="00CA10AA">
        <w:rPr>
          <w:rFonts w:ascii="Tahoma" w:hAnsi="Tahoma" w:cs="Tahoma"/>
          <w:color w:val="000000" w:themeColor="text1"/>
          <w:sz w:val="22"/>
          <w:szCs w:val="22"/>
          <w:lang w:val="en-GB"/>
        </w:rPr>
        <w:t>.</w:t>
      </w:r>
    </w:p>
    <w:p w14:paraId="4BF7BD42" w14:textId="69546C73" w:rsidR="005C1B8D" w:rsidRPr="00CA10AA" w:rsidRDefault="005C1B8D" w:rsidP="003A1F4C">
      <w:pPr>
        <w:widowControl/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22"/>
          <w:szCs w:val="22"/>
          <w:lang w:val="en-GB" w:eastAsia="en-US"/>
        </w:rPr>
      </w:pPr>
    </w:p>
    <w:p w14:paraId="24F02974" w14:textId="77777777" w:rsidR="00324CA4" w:rsidRPr="00CA10AA" w:rsidRDefault="00324CA4" w:rsidP="003A1F4C">
      <w:pPr>
        <w:widowControl/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22"/>
          <w:szCs w:val="22"/>
          <w:lang w:val="en-GB" w:eastAsia="en-US"/>
        </w:rPr>
      </w:pPr>
    </w:p>
    <w:p w14:paraId="7BB90047" w14:textId="77777777" w:rsidR="00371C71" w:rsidRPr="00CA10AA" w:rsidRDefault="00406F6C" w:rsidP="003A1F4C">
      <w:pPr>
        <w:widowControl/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22"/>
          <w:szCs w:val="22"/>
          <w:lang w:val="en-GB" w:eastAsia="en-US"/>
        </w:rPr>
      </w:pPr>
      <w:r w:rsidRPr="00CA10AA">
        <w:rPr>
          <w:rFonts w:ascii="Tahoma" w:eastAsiaTheme="minorHAnsi" w:hAnsi="Tahoma" w:cs="Tahoma"/>
          <w:b/>
          <w:bCs/>
          <w:sz w:val="22"/>
          <w:szCs w:val="22"/>
          <w:lang w:val="en-GB" w:eastAsia="en-US"/>
        </w:rPr>
        <w:t>HOW TO GET HERE</w:t>
      </w:r>
    </w:p>
    <w:p w14:paraId="034C99F5" w14:textId="77777777" w:rsidR="00D647C2" w:rsidRPr="00CA10AA" w:rsidRDefault="00406F6C" w:rsidP="003A1F4C">
      <w:pPr>
        <w:pStyle w:val="Listenabsatz"/>
        <w:widowControl/>
        <w:numPr>
          <w:ilvl w:val="0"/>
          <w:numId w:val="16"/>
        </w:numPr>
        <w:tabs>
          <w:tab w:val="left" w:pos="2127"/>
        </w:tabs>
        <w:suppressAutoHyphens w:val="0"/>
        <w:jc w:val="both"/>
        <w:rPr>
          <w:rFonts w:ascii="Tahoma" w:eastAsiaTheme="minorHAnsi" w:hAnsi="Tahoma" w:cs="Tahoma"/>
          <w:b/>
          <w:bCs/>
          <w:sz w:val="22"/>
          <w:szCs w:val="22"/>
          <w:lang w:val="en-GB" w:eastAsia="en-US"/>
        </w:rPr>
      </w:pPr>
      <w:r w:rsidRPr="00CA10AA">
        <w:rPr>
          <w:rFonts w:ascii="Tahoma" w:eastAsiaTheme="minorHAnsi" w:hAnsi="Tahoma" w:cs="Tahoma"/>
          <w:b/>
          <w:bCs/>
          <w:sz w:val="22"/>
          <w:szCs w:val="22"/>
          <w:lang w:val="en-GB" w:eastAsia="en-US"/>
        </w:rPr>
        <w:t>By car from the north</w:t>
      </w:r>
    </w:p>
    <w:p w14:paraId="0D390BF0" w14:textId="3B95B733" w:rsidR="00CB7D70" w:rsidRPr="00CA10AA" w:rsidRDefault="00CB7D70" w:rsidP="00CB7D70">
      <w:pPr>
        <w:pStyle w:val="Listenabsatz"/>
        <w:widowControl/>
        <w:tabs>
          <w:tab w:val="left" w:pos="2127"/>
        </w:tabs>
        <w:suppressAutoHyphens w:val="0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</w:pPr>
      <w:r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 xml:space="preserve">Take the </w:t>
      </w:r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 xml:space="preserve">German motorway A7 or A95 and then the </w:t>
      </w:r>
      <w:proofErr w:type="spell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Fernpassstrasse</w:t>
      </w:r>
      <w:proofErr w:type="spell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 xml:space="preserve"> (B179) until you get onto the (toll-sticker-compulsory) A12, leaving it again at the </w:t>
      </w:r>
      <w:proofErr w:type="spell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Oberinntal</w:t>
      </w:r>
      <w:proofErr w:type="spell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 xml:space="preserve"> motorway junction. </w:t>
      </w:r>
      <w:proofErr w:type="gram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Continue on</w:t>
      </w:r>
      <w:proofErr w:type="gram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 xml:space="preserve"> through the </w:t>
      </w:r>
      <w:proofErr w:type="spell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Landecker</w:t>
      </w:r>
      <w:proofErr w:type="spell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 xml:space="preserve"> Tunnel, which connects the motorway to the </w:t>
      </w:r>
      <w:proofErr w:type="spell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Reschenbundesstrasse</w:t>
      </w:r>
      <w:proofErr w:type="spell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 xml:space="preserve">. Then take the “Ried </w:t>
      </w:r>
      <w:proofErr w:type="spell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im</w:t>
      </w:r>
      <w:proofErr w:type="spell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Oberinntal</w:t>
      </w:r>
      <w:proofErr w:type="spell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 xml:space="preserve">” exit and follow the road signs all the way to </w:t>
      </w:r>
      <w:proofErr w:type="spell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Serfaus</w:t>
      </w:r>
      <w:proofErr w:type="spell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-</w:t>
      </w:r>
      <w:proofErr w:type="spell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Fiss</w:t>
      </w:r>
      <w:proofErr w:type="spell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-Ladis.</w:t>
      </w:r>
    </w:p>
    <w:p w14:paraId="473406E8" w14:textId="77777777" w:rsidR="00960E20" w:rsidRPr="00CA10AA" w:rsidRDefault="00960E20" w:rsidP="00960E20">
      <w:pPr>
        <w:pStyle w:val="Listenabsatz"/>
        <w:widowControl/>
        <w:tabs>
          <w:tab w:val="left" w:pos="2127"/>
        </w:tabs>
        <w:suppressAutoHyphens w:val="0"/>
        <w:jc w:val="both"/>
        <w:rPr>
          <w:rFonts w:ascii="Tahoma" w:eastAsiaTheme="minorHAnsi" w:hAnsi="Tahoma" w:cs="Tahoma"/>
          <w:b/>
          <w:bCs/>
          <w:color w:val="000000" w:themeColor="text1"/>
          <w:sz w:val="22"/>
          <w:szCs w:val="22"/>
          <w:lang w:val="en-GB" w:eastAsia="en-US"/>
        </w:rPr>
      </w:pPr>
    </w:p>
    <w:p w14:paraId="04605359" w14:textId="6AA7ECCB" w:rsidR="00CB7D70" w:rsidRPr="00CA10AA" w:rsidRDefault="00CB7D70" w:rsidP="00CB7D70">
      <w:pPr>
        <w:pStyle w:val="Listenabsatz"/>
        <w:widowControl/>
        <w:numPr>
          <w:ilvl w:val="0"/>
          <w:numId w:val="16"/>
        </w:numPr>
        <w:tabs>
          <w:tab w:val="left" w:pos="2127"/>
        </w:tabs>
        <w:suppressAutoHyphens w:val="0"/>
        <w:jc w:val="both"/>
        <w:rPr>
          <w:rFonts w:ascii="Tahoma" w:eastAsiaTheme="minorHAnsi" w:hAnsi="Tahoma" w:cs="Tahoma"/>
          <w:b/>
          <w:bCs/>
          <w:color w:val="000000" w:themeColor="text1"/>
          <w:sz w:val="22"/>
          <w:szCs w:val="22"/>
          <w:lang w:val="en-GB" w:eastAsia="en-US"/>
        </w:rPr>
      </w:pPr>
      <w:r w:rsidRPr="00CA10AA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 w:eastAsia="en-US"/>
        </w:rPr>
        <w:t xml:space="preserve">By car via </w:t>
      </w:r>
      <w:proofErr w:type="spellStart"/>
      <w:r w:rsidRPr="00CA10AA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 w:eastAsia="en-US"/>
        </w:rPr>
        <w:t>Kufstein</w:t>
      </w:r>
      <w:proofErr w:type="spellEnd"/>
      <w:r w:rsidRPr="00CA10AA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 w:eastAsia="en-US"/>
        </w:rPr>
        <w:t xml:space="preserve"> and Innsbruck</w:t>
      </w:r>
    </w:p>
    <w:p w14:paraId="7E6A41F6" w14:textId="1FBC30D1" w:rsidR="00CB7D70" w:rsidRPr="00CA10AA" w:rsidRDefault="00CB7D70" w:rsidP="00CB7D70">
      <w:pPr>
        <w:pStyle w:val="Listenabsatz"/>
        <w:widowControl/>
        <w:tabs>
          <w:tab w:val="left" w:pos="2127"/>
        </w:tabs>
        <w:suppressAutoHyphens w:val="0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</w:pPr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 xml:space="preserve">Leave the </w:t>
      </w:r>
      <w:proofErr w:type="spell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Inntal</w:t>
      </w:r>
      <w:proofErr w:type="spell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 xml:space="preserve"> motorway A12 at the </w:t>
      </w:r>
      <w:proofErr w:type="spell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Oberinntal</w:t>
      </w:r>
      <w:proofErr w:type="spell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 xml:space="preserve"> motorway junction and </w:t>
      </w:r>
      <w:proofErr w:type="gram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continue on</w:t>
      </w:r>
      <w:proofErr w:type="gram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 xml:space="preserve"> through the </w:t>
      </w:r>
      <w:proofErr w:type="spell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Landecker</w:t>
      </w:r>
      <w:proofErr w:type="spell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 xml:space="preserve"> Tunnel, which connects the motorway to the </w:t>
      </w:r>
      <w:proofErr w:type="spell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Reschenbundesstrasse</w:t>
      </w:r>
      <w:proofErr w:type="spell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 xml:space="preserve">. Then take the “Ried </w:t>
      </w:r>
      <w:proofErr w:type="spell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im</w:t>
      </w:r>
      <w:proofErr w:type="spell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Oberinntal</w:t>
      </w:r>
      <w:proofErr w:type="spell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 xml:space="preserve">” exit and follow the road signs all the way to </w:t>
      </w:r>
      <w:proofErr w:type="spell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Serfaus</w:t>
      </w:r>
      <w:proofErr w:type="spell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-</w:t>
      </w:r>
      <w:proofErr w:type="spell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Fiss</w:t>
      </w:r>
      <w:proofErr w:type="spell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-Ladis.</w:t>
      </w:r>
    </w:p>
    <w:p w14:paraId="4D718941" w14:textId="77777777" w:rsidR="00CB7D70" w:rsidRPr="00CA10AA" w:rsidRDefault="00CB7D70" w:rsidP="00CB7D70">
      <w:pPr>
        <w:pStyle w:val="Listenabsatz"/>
        <w:widowControl/>
        <w:tabs>
          <w:tab w:val="left" w:pos="2127"/>
        </w:tabs>
        <w:suppressAutoHyphens w:val="0"/>
        <w:jc w:val="both"/>
        <w:rPr>
          <w:rFonts w:ascii="Tahoma" w:eastAsiaTheme="minorHAnsi" w:hAnsi="Tahoma" w:cs="Tahoma"/>
          <w:b/>
          <w:bCs/>
          <w:color w:val="000000" w:themeColor="text1"/>
          <w:sz w:val="22"/>
          <w:szCs w:val="22"/>
          <w:lang w:val="en-GB" w:eastAsia="en-US"/>
        </w:rPr>
      </w:pPr>
    </w:p>
    <w:p w14:paraId="17AB6B71" w14:textId="77777777" w:rsidR="00CB7D70" w:rsidRPr="00CA10AA" w:rsidRDefault="00CB7D70" w:rsidP="00CB7D70">
      <w:pPr>
        <w:pStyle w:val="Listenabsatz"/>
        <w:widowControl/>
        <w:numPr>
          <w:ilvl w:val="0"/>
          <w:numId w:val="16"/>
        </w:numPr>
        <w:tabs>
          <w:tab w:val="left" w:pos="2127"/>
        </w:tabs>
        <w:suppressAutoHyphens w:val="0"/>
        <w:jc w:val="both"/>
        <w:rPr>
          <w:rFonts w:ascii="Tahoma" w:eastAsiaTheme="minorHAnsi" w:hAnsi="Tahoma" w:cs="Tahoma"/>
          <w:b/>
          <w:bCs/>
          <w:color w:val="000000" w:themeColor="text1"/>
          <w:sz w:val="22"/>
          <w:szCs w:val="22"/>
          <w:lang w:val="en-GB" w:eastAsia="en-US"/>
        </w:rPr>
      </w:pPr>
      <w:r w:rsidRPr="00CA10AA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 w:eastAsia="en-US"/>
        </w:rPr>
        <w:t xml:space="preserve">By car from Switzerland via the Arlberg </w:t>
      </w:r>
    </w:p>
    <w:p w14:paraId="264585F3" w14:textId="2EF82BD9" w:rsidR="00CB7D70" w:rsidRPr="00CA10AA" w:rsidRDefault="00CB7D70" w:rsidP="00CB7D70">
      <w:pPr>
        <w:pStyle w:val="Listenabsatz"/>
        <w:widowControl/>
        <w:tabs>
          <w:tab w:val="left" w:pos="2127"/>
        </w:tabs>
        <w:suppressAutoHyphens w:val="0"/>
        <w:jc w:val="both"/>
        <w:rPr>
          <w:rFonts w:ascii="Tahoma" w:eastAsia="Calibri" w:hAnsi="Tahoma" w:cs="Tahoma"/>
          <w:bCs/>
          <w:sz w:val="22"/>
          <w:szCs w:val="22"/>
          <w:lang w:val="en-GB" w:eastAsia="en-US"/>
        </w:rPr>
      </w:pPr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 xml:space="preserve">If you are coming from Switzerland, follow the A3 to Feldkirch or the A1 to </w:t>
      </w:r>
      <w:proofErr w:type="spell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Lustenau</w:t>
      </w:r>
      <w:proofErr w:type="spell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 xml:space="preserve"> and </w:t>
      </w:r>
      <w:proofErr w:type="spell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Dornbirn</w:t>
      </w:r>
      <w:proofErr w:type="spell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 xml:space="preserve"> and </w:t>
      </w:r>
      <w:proofErr w:type="gram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continue on</w:t>
      </w:r>
      <w:proofErr w:type="gram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 xml:space="preserve"> the (toll-sticker-compulsory) A14 towards Innsbruck. The </w:t>
      </w:r>
      <w:proofErr w:type="spell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Arlbergschnellstrasse</w:t>
      </w:r>
      <w:proofErr w:type="spell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 xml:space="preserve"> (S16) leads through the Arlberg-Tunnel all the way to the A12. Leave this again at the </w:t>
      </w:r>
      <w:proofErr w:type="spell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Oberinntal</w:t>
      </w:r>
      <w:proofErr w:type="spell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 xml:space="preserve"> motorway junction and </w:t>
      </w:r>
      <w:proofErr w:type="gram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continue on</w:t>
      </w:r>
      <w:proofErr w:type="gram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 xml:space="preserve"> through the </w:t>
      </w:r>
      <w:proofErr w:type="spellStart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>Landecker</w:t>
      </w:r>
      <w:proofErr w:type="spellEnd"/>
      <w:r w:rsidRPr="00CA10AA">
        <w:rPr>
          <w:rFonts w:ascii="Tahoma" w:eastAsia="Calibri" w:hAnsi="Tahoma" w:cs="Tahoma"/>
          <w:bCs/>
          <w:color w:val="000000" w:themeColor="text1"/>
          <w:sz w:val="22"/>
          <w:szCs w:val="22"/>
          <w:lang w:val="en-GB" w:eastAsia="en-US"/>
        </w:rPr>
        <w:t xml:space="preserve"> Tunnel, which connects the motorway with the </w:t>
      </w:r>
      <w:proofErr w:type="spellStart"/>
      <w:r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>Reschenbundesstrasse</w:t>
      </w:r>
      <w:proofErr w:type="spellEnd"/>
      <w:r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 xml:space="preserve">. Then take the “Ried </w:t>
      </w:r>
      <w:proofErr w:type="spellStart"/>
      <w:r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>im</w:t>
      </w:r>
      <w:proofErr w:type="spellEnd"/>
      <w:r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 xml:space="preserve"> </w:t>
      </w:r>
      <w:proofErr w:type="spellStart"/>
      <w:r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>Oberinntal</w:t>
      </w:r>
      <w:proofErr w:type="spellEnd"/>
      <w:r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 xml:space="preserve">” exit and follow the road signs all the way to </w:t>
      </w:r>
      <w:proofErr w:type="spellStart"/>
      <w:r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>Serfaus</w:t>
      </w:r>
      <w:proofErr w:type="spellEnd"/>
      <w:r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>-</w:t>
      </w:r>
      <w:proofErr w:type="spellStart"/>
      <w:r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>Fiss</w:t>
      </w:r>
      <w:proofErr w:type="spellEnd"/>
      <w:r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>-Ladis</w:t>
      </w:r>
      <w:bookmarkStart w:id="0" w:name="_Hlk55974697"/>
      <w:r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>.</w:t>
      </w:r>
      <w:bookmarkEnd w:id="0"/>
    </w:p>
    <w:p w14:paraId="5C3F982D" w14:textId="77777777" w:rsidR="009701FF" w:rsidRPr="00CA10AA" w:rsidRDefault="009701FF" w:rsidP="003A1F4C">
      <w:pPr>
        <w:pStyle w:val="Listenabsatz"/>
        <w:widowControl/>
        <w:tabs>
          <w:tab w:val="left" w:pos="2127"/>
        </w:tabs>
        <w:suppressAutoHyphens w:val="0"/>
        <w:jc w:val="both"/>
        <w:rPr>
          <w:rFonts w:ascii="Tahoma" w:eastAsiaTheme="minorHAnsi" w:hAnsi="Tahoma" w:cs="Tahoma"/>
          <w:b/>
          <w:bCs/>
          <w:sz w:val="22"/>
          <w:szCs w:val="22"/>
          <w:lang w:val="en-GB" w:eastAsia="en-US"/>
        </w:rPr>
      </w:pPr>
    </w:p>
    <w:p w14:paraId="4017D510" w14:textId="0EBDE53F" w:rsidR="00463FBC" w:rsidRPr="00CA10AA" w:rsidRDefault="00221BBD" w:rsidP="003A1F4C">
      <w:pPr>
        <w:pStyle w:val="Listenabsatz"/>
        <w:widowControl/>
        <w:numPr>
          <w:ilvl w:val="0"/>
          <w:numId w:val="16"/>
        </w:numPr>
        <w:tabs>
          <w:tab w:val="left" w:pos="2127"/>
        </w:tabs>
        <w:suppressAutoHyphens w:val="0"/>
        <w:jc w:val="both"/>
        <w:rPr>
          <w:rFonts w:ascii="Tahoma" w:eastAsiaTheme="minorHAnsi" w:hAnsi="Tahoma" w:cs="Tahoma"/>
          <w:b/>
          <w:bCs/>
          <w:sz w:val="22"/>
          <w:szCs w:val="22"/>
          <w:lang w:val="en-GB" w:eastAsia="en-US"/>
        </w:rPr>
      </w:pPr>
      <w:r w:rsidRPr="00CA10AA">
        <w:rPr>
          <w:rFonts w:ascii="Tahoma" w:eastAsia="Calibri" w:hAnsi="Tahoma" w:cs="Tahoma"/>
          <w:b/>
          <w:bCs/>
          <w:sz w:val="22"/>
          <w:szCs w:val="22"/>
          <w:lang w:val="en-GB" w:eastAsia="en-US"/>
        </w:rPr>
        <w:t>By train</w:t>
      </w:r>
      <w:r w:rsidR="00463FBC"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 xml:space="preserve"> </w:t>
      </w:r>
      <w:r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>to</w:t>
      </w:r>
      <w:r w:rsidR="00463FBC"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 xml:space="preserve"> Landeck-</w:t>
      </w:r>
      <w:proofErr w:type="spellStart"/>
      <w:r w:rsidR="00463FBC"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>Zams</w:t>
      </w:r>
      <w:proofErr w:type="spellEnd"/>
      <w:r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 xml:space="preserve"> station, where</w:t>
      </w:r>
      <w:r w:rsidR="00463FBC"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 xml:space="preserve"> </w:t>
      </w:r>
      <w:r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 xml:space="preserve">the public bus to </w:t>
      </w:r>
      <w:proofErr w:type="spellStart"/>
      <w:r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>Serfaus</w:t>
      </w:r>
      <w:proofErr w:type="spellEnd"/>
      <w:r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 xml:space="preserve">, </w:t>
      </w:r>
      <w:proofErr w:type="spellStart"/>
      <w:r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>Fiss</w:t>
      </w:r>
      <w:proofErr w:type="spellEnd"/>
      <w:r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 xml:space="preserve"> or Ladis will already be waiting. </w:t>
      </w:r>
    </w:p>
    <w:p w14:paraId="26104EC5" w14:textId="77777777" w:rsidR="009701FF" w:rsidRPr="00CA10AA" w:rsidRDefault="009701FF" w:rsidP="0054487B">
      <w:pPr>
        <w:pStyle w:val="Listenabsatz"/>
        <w:widowControl/>
        <w:tabs>
          <w:tab w:val="left" w:pos="2127"/>
        </w:tabs>
        <w:suppressAutoHyphens w:val="0"/>
        <w:jc w:val="both"/>
        <w:rPr>
          <w:rFonts w:ascii="Tahoma" w:eastAsiaTheme="minorHAnsi" w:hAnsi="Tahoma" w:cs="Tahoma"/>
          <w:b/>
          <w:bCs/>
          <w:sz w:val="22"/>
          <w:szCs w:val="22"/>
          <w:lang w:val="en-GB" w:eastAsia="en-US"/>
        </w:rPr>
      </w:pPr>
    </w:p>
    <w:p w14:paraId="6D55B03C" w14:textId="77777777" w:rsidR="00152BA2" w:rsidRPr="005C6F68" w:rsidRDefault="00221BBD" w:rsidP="00152BA2">
      <w:pPr>
        <w:pStyle w:val="Listenabsatz"/>
        <w:widowControl/>
        <w:numPr>
          <w:ilvl w:val="0"/>
          <w:numId w:val="16"/>
        </w:numPr>
        <w:tabs>
          <w:tab w:val="left" w:pos="2127"/>
        </w:tabs>
        <w:suppressAutoHyphens w:val="0"/>
        <w:jc w:val="both"/>
        <w:rPr>
          <w:rFonts w:ascii="Tahoma" w:eastAsiaTheme="minorHAnsi" w:hAnsi="Tahoma" w:cs="Tahoma"/>
          <w:b/>
          <w:bCs/>
          <w:sz w:val="22"/>
          <w:szCs w:val="22"/>
          <w:lang w:val="en-GB" w:eastAsia="en-US"/>
        </w:rPr>
      </w:pPr>
      <w:r w:rsidRPr="00CA10AA">
        <w:rPr>
          <w:rFonts w:ascii="Tahoma" w:eastAsia="Calibri" w:hAnsi="Tahoma" w:cs="Tahoma"/>
          <w:b/>
          <w:bCs/>
          <w:sz w:val="22"/>
          <w:szCs w:val="22"/>
          <w:lang w:val="en-GB" w:eastAsia="en-US"/>
        </w:rPr>
        <w:t>By plane</w:t>
      </w:r>
      <w:r w:rsidR="00D647C2" w:rsidRPr="00CA10AA">
        <w:rPr>
          <w:rFonts w:ascii="Tahoma" w:eastAsia="Calibri" w:hAnsi="Tahoma" w:cs="Tahoma"/>
          <w:b/>
          <w:bCs/>
          <w:sz w:val="22"/>
          <w:szCs w:val="22"/>
          <w:lang w:val="en-GB" w:eastAsia="en-US"/>
        </w:rPr>
        <w:t xml:space="preserve"> </w:t>
      </w:r>
      <w:r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>to</w:t>
      </w:r>
      <w:r w:rsidR="00463FBC"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 xml:space="preserve"> Innsbruck (9</w:t>
      </w:r>
      <w:r w:rsidR="009A6A99" w:rsidRPr="00CA10AA">
        <w:rPr>
          <w:rFonts w:ascii="Tahoma" w:eastAsia="Calibri" w:hAnsi="Tahoma" w:cs="Tahoma"/>
          <w:bCs/>
          <w:sz w:val="22"/>
          <w:szCs w:val="22"/>
          <w:lang w:val="en-GB" w:eastAsia="en-US"/>
        </w:rPr>
        <w:t>0</w:t>
      </w:r>
      <w:r w:rsidR="00463FBC" w:rsidRPr="005C6F68">
        <w:rPr>
          <w:rFonts w:ascii="Tahoma" w:eastAsia="Calibri" w:hAnsi="Tahoma" w:cs="Tahoma"/>
          <w:bCs/>
          <w:sz w:val="22"/>
          <w:szCs w:val="22"/>
          <w:lang w:val="en-GB" w:eastAsia="en-US"/>
        </w:rPr>
        <w:t xml:space="preserve"> km), M</w:t>
      </w:r>
      <w:r w:rsidRPr="005C6F68">
        <w:rPr>
          <w:rFonts w:ascii="Tahoma" w:eastAsia="Calibri" w:hAnsi="Tahoma" w:cs="Tahoma"/>
          <w:bCs/>
          <w:sz w:val="22"/>
          <w:szCs w:val="22"/>
          <w:lang w:val="en-GB" w:eastAsia="en-US"/>
        </w:rPr>
        <w:t>u</w:t>
      </w:r>
      <w:r w:rsidR="00463FBC" w:rsidRPr="005C6F68">
        <w:rPr>
          <w:rFonts w:ascii="Tahoma" w:eastAsia="Calibri" w:hAnsi="Tahoma" w:cs="Tahoma"/>
          <w:bCs/>
          <w:sz w:val="22"/>
          <w:szCs w:val="22"/>
          <w:lang w:val="en-GB" w:eastAsia="en-US"/>
        </w:rPr>
        <w:t>n</w:t>
      </w:r>
      <w:r w:rsidRPr="005C6F68">
        <w:rPr>
          <w:rFonts w:ascii="Tahoma" w:eastAsia="Calibri" w:hAnsi="Tahoma" w:cs="Tahoma"/>
          <w:bCs/>
          <w:sz w:val="22"/>
          <w:szCs w:val="22"/>
          <w:lang w:val="en-GB" w:eastAsia="en-US"/>
        </w:rPr>
        <w:t>i</w:t>
      </w:r>
      <w:r w:rsidR="00463FBC" w:rsidRPr="005C6F68">
        <w:rPr>
          <w:rFonts w:ascii="Tahoma" w:eastAsia="Calibri" w:hAnsi="Tahoma" w:cs="Tahoma"/>
          <w:bCs/>
          <w:sz w:val="22"/>
          <w:szCs w:val="22"/>
          <w:lang w:val="en-GB" w:eastAsia="en-US"/>
        </w:rPr>
        <w:t>ch (</w:t>
      </w:r>
      <w:r w:rsidR="009A6A99" w:rsidRPr="005C6F68">
        <w:rPr>
          <w:rFonts w:ascii="Tahoma" w:eastAsia="Calibri" w:hAnsi="Tahoma" w:cs="Tahoma"/>
          <w:bCs/>
          <w:sz w:val="22"/>
          <w:szCs w:val="22"/>
          <w:lang w:val="en-GB" w:eastAsia="en-US"/>
        </w:rPr>
        <w:t>220</w:t>
      </w:r>
      <w:r w:rsidR="00463FBC" w:rsidRPr="005C6F68">
        <w:rPr>
          <w:rFonts w:ascii="Tahoma" w:eastAsia="Calibri" w:hAnsi="Tahoma" w:cs="Tahoma"/>
          <w:bCs/>
          <w:sz w:val="22"/>
          <w:szCs w:val="22"/>
          <w:lang w:val="en-GB" w:eastAsia="en-US"/>
        </w:rPr>
        <w:t xml:space="preserve"> km) or Z</w:t>
      </w:r>
      <w:r w:rsidRPr="005C6F68">
        <w:rPr>
          <w:rFonts w:ascii="Tahoma" w:eastAsia="Calibri" w:hAnsi="Tahoma" w:cs="Tahoma"/>
          <w:bCs/>
          <w:sz w:val="22"/>
          <w:szCs w:val="22"/>
          <w:lang w:val="en-GB" w:eastAsia="en-US"/>
        </w:rPr>
        <w:t>u</w:t>
      </w:r>
      <w:r w:rsidR="00463FBC" w:rsidRPr="005C6F68">
        <w:rPr>
          <w:rFonts w:ascii="Tahoma" w:eastAsia="Calibri" w:hAnsi="Tahoma" w:cs="Tahoma"/>
          <w:bCs/>
          <w:sz w:val="22"/>
          <w:szCs w:val="22"/>
          <w:lang w:val="en-GB" w:eastAsia="en-US"/>
        </w:rPr>
        <w:t>rich (</w:t>
      </w:r>
      <w:r w:rsidR="009A6A99" w:rsidRPr="005C6F68">
        <w:rPr>
          <w:rFonts w:ascii="Tahoma" w:eastAsia="Calibri" w:hAnsi="Tahoma" w:cs="Tahoma"/>
          <w:bCs/>
          <w:sz w:val="22"/>
          <w:szCs w:val="22"/>
          <w:lang w:val="en-GB" w:eastAsia="en-US"/>
        </w:rPr>
        <w:t>242</w:t>
      </w:r>
      <w:r w:rsidR="00463FBC" w:rsidRPr="005C6F68">
        <w:rPr>
          <w:rFonts w:ascii="Tahoma" w:eastAsia="Calibri" w:hAnsi="Tahoma" w:cs="Tahoma"/>
          <w:bCs/>
          <w:sz w:val="22"/>
          <w:szCs w:val="22"/>
          <w:lang w:val="en-GB" w:eastAsia="en-US"/>
        </w:rPr>
        <w:t xml:space="preserve"> km). </w:t>
      </w:r>
      <w:r w:rsidRPr="005C6F68">
        <w:rPr>
          <w:rFonts w:ascii="Tahoma" w:eastAsia="Calibri" w:hAnsi="Tahoma" w:cs="Tahoma"/>
          <w:bCs/>
          <w:sz w:val="22"/>
          <w:szCs w:val="22"/>
          <w:lang w:val="en-GB" w:eastAsia="en-US"/>
        </w:rPr>
        <w:t>Then continue by bus, train or airport</w:t>
      </w:r>
      <w:r w:rsidR="005C2C5D" w:rsidRPr="005C6F68">
        <w:rPr>
          <w:rFonts w:ascii="Tahoma" w:eastAsia="Calibri" w:hAnsi="Tahoma" w:cs="Tahoma"/>
          <w:bCs/>
          <w:sz w:val="22"/>
          <w:szCs w:val="22"/>
          <w:lang w:val="en-GB" w:eastAsia="en-US"/>
        </w:rPr>
        <w:t xml:space="preserve"> (shuttle)</w:t>
      </w:r>
      <w:r w:rsidRPr="005C6F68">
        <w:rPr>
          <w:rFonts w:ascii="Tahoma" w:eastAsia="Calibri" w:hAnsi="Tahoma" w:cs="Tahoma"/>
          <w:bCs/>
          <w:sz w:val="22"/>
          <w:szCs w:val="22"/>
          <w:lang w:val="en-GB" w:eastAsia="en-US"/>
        </w:rPr>
        <w:t xml:space="preserve"> taxi.</w:t>
      </w:r>
      <w:r w:rsidR="00463FBC" w:rsidRPr="005C6F68">
        <w:rPr>
          <w:rFonts w:ascii="Tahoma" w:eastAsia="Calibri" w:hAnsi="Tahoma" w:cs="Tahoma"/>
          <w:bCs/>
          <w:sz w:val="22"/>
          <w:szCs w:val="22"/>
          <w:lang w:val="en-GB" w:eastAsia="en-US"/>
        </w:rPr>
        <w:t xml:space="preserve"> </w:t>
      </w:r>
    </w:p>
    <w:p w14:paraId="2DB090BC" w14:textId="7812DBFA" w:rsidR="0054487B" w:rsidRPr="005C6F68" w:rsidRDefault="0054487B" w:rsidP="0054487B">
      <w:pPr>
        <w:widowControl/>
        <w:tabs>
          <w:tab w:val="left" w:pos="2127"/>
        </w:tabs>
        <w:suppressAutoHyphens w:val="0"/>
        <w:jc w:val="both"/>
        <w:rPr>
          <w:rFonts w:ascii="Tahoma" w:eastAsia="Calibri" w:hAnsi="Tahoma" w:cs="Tahoma"/>
          <w:b/>
          <w:bCs/>
          <w:sz w:val="22"/>
          <w:szCs w:val="22"/>
          <w:lang w:val="en-GB" w:eastAsia="en-US"/>
        </w:rPr>
      </w:pPr>
    </w:p>
    <w:p w14:paraId="52748856" w14:textId="77777777" w:rsidR="0054487B" w:rsidRPr="005C6F68" w:rsidRDefault="0054487B" w:rsidP="0054487B">
      <w:pPr>
        <w:widowControl/>
        <w:suppressAutoHyphens w:val="0"/>
        <w:jc w:val="both"/>
        <w:rPr>
          <w:rFonts w:ascii="Tahoma" w:eastAsia="Calibri" w:hAnsi="Tahoma" w:cs="Tahoma"/>
          <w:sz w:val="22"/>
          <w:szCs w:val="22"/>
          <w:lang w:val="en-GB" w:eastAsia="en-US"/>
        </w:rPr>
      </w:pPr>
    </w:p>
    <w:p w14:paraId="2D72919D" w14:textId="77777777" w:rsidR="00BB25D5" w:rsidRPr="005C6F68" w:rsidRDefault="00BB25D5" w:rsidP="00BB25D5">
      <w:pPr>
        <w:jc w:val="both"/>
        <w:rPr>
          <w:rStyle w:val="Hyperlink"/>
          <w:rFonts w:ascii="Tahoma" w:eastAsia="Calibri" w:hAnsi="Tahoma" w:cs="Tahoma"/>
          <w:b w:val="0"/>
          <w:bCs w:val="0"/>
          <w:color w:val="auto"/>
          <w:sz w:val="22"/>
          <w:szCs w:val="22"/>
          <w:u w:val="none"/>
          <w:lang w:val="en-GB" w:eastAsia="en-US"/>
        </w:rPr>
      </w:pPr>
      <w:r w:rsidRPr="005C6F68">
        <w:rPr>
          <w:rFonts w:ascii="Tahoma" w:eastAsia="Calibri" w:hAnsi="Tahoma" w:cs="Tahoma"/>
          <w:sz w:val="22"/>
          <w:szCs w:val="22"/>
          <w:lang w:val="en-GB" w:eastAsia="en-US"/>
        </w:rPr>
        <w:t>Further press information and free photographic material is available on our press portal under</w:t>
      </w:r>
      <w:r w:rsidRPr="005C6F68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hyperlink r:id="rId11" w:history="1">
        <w:r w:rsidRPr="005C6F68">
          <w:rPr>
            <w:rStyle w:val="Hyperlink"/>
            <w:rFonts w:ascii="Tahoma" w:eastAsia="Times New Roman" w:hAnsi="Tahoma" w:cs="Tahoma"/>
            <w:b w:val="0"/>
            <w:bCs w:val="0"/>
            <w:color w:val="0000FF"/>
            <w:sz w:val="22"/>
            <w:szCs w:val="22"/>
            <w:lang w:eastAsia="de-DE"/>
          </w:rPr>
          <w:t>www.hansmannpr.de/kunden/serfaus-fiss-ladis</w:t>
        </w:r>
      </w:hyperlink>
      <w:r w:rsidRPr="005C6F68">
        <w:rPr>
          <w:rFonts w:ascii="Tahoma" w:eastAsia="Calibri" w:hAnsi="Tahoma" w:cs="Tahoma"/>
          <w:sz w:val="22"/>
          <w:szCs w:val="22"/>
          <w:lang w:val="en-GB" w:eastAsia="en-US"/>
        </w:rPr>
        <w:t xml:space="preserve"> and </w:t>
      </w:r>
      <w:hyperlink w:history="1">
        <w:r w:rsidRPr="005C6F68">
          <w:rPr>
            <w:rStyle w:val="Hyperlink"/>
            <w:rFonts w:ascii="Tahoma" w:eastAsia="Times New Roman" w:hAnsi="Tahoma" w:cs="Tahoma"/>
            <w:b w:val="0"/>
            <w:color w:val="0000FF"/>
            <w:sz w:val="22"/>
            <w:szCs w:val="22"/>
            <w:lang w:val="en-GB" w:eastAsia="de-DE"/>
          </w:rPr>
          <w:t>www.serfaus-fiss-ladis.at/en/Service/Press</w:t>
        </w:r>
      </w:hyperlink>
      <w:r w:rsidRPr="005C6F68">
        <w:rPr>
          <w:rStyle w:val="Hyperlink"/>
          <w:rFonts w:ascii="Tahoma" w:eastAsia="Times New Roman" w:hAnsi="Tahoma" w:cs="Tahoma"/>
          <w:b w:val="0"/>
          <w:color w:val="0000FF"/>
          <w:sz w:val="22"/>
          <w:szCs w:val="22"/>
          <w:lang w:val="en-GB" w:eastAsia="de-DE"/>
        </w:rPr>
        <w:t>.</w:t>
      </w:r>
    </w:p>
    <w:p w14:paraId="2A2CA47E" w14:textId="77777777" w:rsidR="007323A2" w:rsidRPr="005C6F68" w:rsidRDefault="007323A2" w:rsidP="00CD4F69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</w:pPr>
    </w:p>
    <w:p w14:paraId="151BBEEC" w14:textId="77777777" w:rsidR="007323A2" w:rsidRPr="005C6F68" w:rsidRDefault="007323A2" w:rsidP="00CD4F69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</w:p>
    <w:p w14:paraId="15AA497B" w14:textId="77777777" w:rsidR="00CD4F69" w:rsidRPr="005C6F68" w:rsidRDefault="00CD4F69" w:rsidP="00CD4F69">
      <w:pPr>
        <w:widowControl/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color w:val="000000" w:themeColor="text1"/>
          <w:sz w:val="22"/>
          <w:szCs w:val="22"/>
          <w:lang w:eastAsia="en-US"/>
        </w:rPr>
      </w:pPr>
      <w:r w:rsidRPr="005C6F68">
        <w:rPr>
          <w:rFonts w:ascii="Tahoma" w:eastAsia="Calibri" w:hAnsi="Tahoma" w:cs="Tahoma"/>
          <w:b/>
          <w:color w:val="000000" w:themeColor="text1"/>
          <w:sz w:val="22"/>
          <w:szCs w:val="22"/>
          <w:lang w:eastAsia="en-US"/>
        </w:rPr>
        <w:lastRenderedPageBreak/>
        <w:t>For further information:</w:t>
      </w:r>
    </w:p>
    <w:p w14:paraId="40D1B911" w14:textId="77777777" w:rsidR="00CD4F69" w:rsidRPr="005C6F68" w:rsidRDefault="00CD4F69" w:rsidP="00CD4F69">
      <w:pPr>
        <w:widowControl/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color w:val="000000" w:themeColor="text1"/>
          <w:sz w:val="22"/>
          <w:szCs w:val="22"/>
          <w:lang w:eastAsia="en-US"/>
        </w:rPr>
      </w:pPr>
    </w:p>
    <w:p w14:paraId="48B5A2A8" w14:textId="77777777" w:rsidR="00CD4F69" w:rsidRPr="005C6F68" w:rsidRDefault="00CD4F69" w:rsidP="00CD4F69">
      <w:pPr>
        <w:widowControl/>
        <w:suppressAutoHyphens w:val="0"/>
        <w:autoSpaceDE w:val="0"/>
        <w:autoSpaceDN w:val="0"/>
        <w:adjustRightInd w:val="0"/>
        <w:ind w:right="289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r w:rsidRPr="005C6F68">
        <w:rPr>
          <w:rFonts w:ascii="Tahoma" w:hAnsi="Tahoma" w:cs="Tahoma"/>
          <w:sz w:val="22"/>
          <w:szCs w:val="22"/>
          <w:lang w:eastAsia="en-US"/>
        </w:rPr>
        <w:t>Vanessa Lindner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  <w:t xml:space="preserve">Alexandra </w:t>
      </w:r>
      <w:proofErr w:type="spellStart"/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Hangl</w:t>
      </w:r>
      <w:proofErr w:type="spellEnd"/>
    </w:p>
    <w:p w14:paraId="7B2DECEE" w14:textId="77777777" w:rsidR="00CD4F69" w:rsidRPr="005C6F68" w:rsidRDefault="00CD4F69" w:rsidP="00CD4F69">
      <w:pPr>
        <w:widowControl/>
        <w:suppressAutoHyphens w:val="0"/>
        <w:autoSpaceDE w:val="0"/>
        <w:autoSpaceDN w:val="0"/>
        <w:adjustRightInd w:val="0"/>
        <w:ind w:left="5664" w:right="289" w:hanging="5664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proofErr w:type="spellStart"/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Hansmann</w:t>
      </w:r>
      <w:proofErr w:type="spellEnd"/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 PR 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proofErr w:type="spellStart"/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Serfaus</w:t>
      </w:r>
      <w:proofErr w:type="spellEnd"/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-</w:t>
      </w:r>
      <w:proofErr w:type="spellStart"/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Fiss</w:t>
      </w:r>
      <w:proofErr w:type="spellEnd"/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-Ladis Tourist Board </w:t>
      </w:r>
    </w:p>
    <w:p w14:paraId="2BE767DD" w14:textId="77777777" w:rsidR="00CD4F69" w:rsidRPr="005C6F68" w:rsidRDefault="00CD4F69" w:rsidP="00CD4F69">
      <w:pPr>
        <w:widowControl/>
        <w:suppressAutoHyphens w:val="0"/>
        <w:ind w:right="289"/>
        <w:jc w:val="both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proofErr w:type="spellStart"/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Lipowskystraße</w:t>
      </w:r>
      <w:proofErr w:type="spellEnd"/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 15 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proofErr w:type="spellStart"/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Gänsackerweg</w:t>
      </w:r>
      <w:proofErr w:type="spellEnd"/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 2</w:t>
      </w:r>
    </w:p>
    <w:p w14:paraId="6788576F" w14:textId="77777777" w:rsidR="00CD4F69" w:rsidRPr="005C6F68" w:rsidRDefault="00CD4F69" w:rsidP="00CD4F69">
      <w:pPr>
        <w:widowControl/>
        <w:suppressAutoHyphens w:val="0"/>
        <w:ind w:right="289"/>
        <w:jc w:val="both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80336 Munich, Germany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  <w:t xml:space="preserve">6534 </w:t>
      </w:r>
      <w:proofErr w:type="spellStart"/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Serfaus</w:t>
      </w:r>
      <w:proofErr w:type="spellEnd"/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-</w:t>
      </w:r>
      <w:proofErr w:type="spellStart"/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Fiss</w:t>
      </w:r>
      <w:proofErr w:type="spellEnd"/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-Ladis, Austria</w:t>
      </w:r>
    </w:p>
    <w:p w14:paraId="748F2878" w14:textId="77777777" w:rsidR="00CD4F69" w:rsidRPr="005C6F68" w:rsidRDefault="00CD4F69" w:rsidP="00CD4F69">
      <w:pPr>
        <w:widowControl/>
        <w:suppressAutoHyphens w:val="0"/>
        <w:ind w:right="289"/>
        <w:jc w:val="both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Phone: +49(0)89/3605499-12</w:t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  <w:t>Phone: +43(0)5476/6239-72</w:t>
      </w:r>
    </w:p>
    <w:p w14:paraId="33107A0E" w14:textId="77777777" w:rsidR="00CD4F69" w:rsidRPr="005C6F68" w:rsidRDefault="00CD4F69" w:rsidP="00CD4F69">
      <w:pPr>
        <w:widowControl/>
        <w:suppressAutoHyphens w:val="0"/>
        <w:ind w:right="289"/>
        <w:jc w:val="both"/>
        <w:rPr>
          <w:rFonts w:ascii="Tahoma" w:eastAsia="Calibri" w:hAnsi="Tahoma" w:cs="Tahoma"/>
          <w:color w:val="0070C0"/>
          <w:sz w:val="22"/>
          <w:szCs w:val="22"/>
          <w:lang w:eastAsia="en-US"/>
        </w:rPr>
      </w:pPr>
      <w:hyperlink r:id="rId12" w:history="1">
        <w:r w:rsidRPr="005C6F68">
          <w:rPr>
            <w:rStyle w:val="Hyperlink"/>
            <w:rFonts w:ascii="Tahoma" w:eastAsia="Times New Roman" w:hAnsi="Tahoma" w:cs="Tahoma"/>
            <w:b w:val="0"/>
            <w:color w:val="0000FF"/>
            <w:sz w:val="22"/>
            <w:szCs w:val="22"/>
            <w:lang w:eastAsia="de-DE"/>
          </w:rPr>
          <w:t>v.lindner@hansmannpr.de</w:t>
        </w:r>
      </w:hyperlink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hyperlink r:id="rId13" w:history="1">
        <w:r w:rsidRPr="005C6F68">
          <w:rPr>
            <w:rStyle w:val="Hyperlink"/>
            <w:rFonts w:ascii="Tahoma" w:eastAsia="Times New Roman" w:hAnsi="Tahoma" w:cs="Tahoma"/>
            <w:b w:val="0"/>
            <w:color w:val="0000FF"/>
            <w:sz w:val="22"/>
            <w:szCs w:val="22"/>
            <w:lang w:eastAsia="de-DE"/>
          </w:rPr>
          <w:t>a.hangl@serfaus-fiss-ladis.at</w:t>
        </w:r>
      </w:hyperlink>
      <w:r w:rsidRPr="005C6F68">
        <w:rPr>
          <w:rFonts w:ascii="Tahoma" w:eastAsia="Calibri" w:hAnsi="Tahoma" w:cs="Tahoma"/>
          <w:color w:val="0070C0"/>
          <w:sz w:val="22"/>
          <w:szCs w:val="22"/>
          <w:lang w:eastAsia="en-US"/>
        </w:rPr>
        <w:tab/>
      </w:r>
    </w:p>
    <w:p w14:paraId="1A274BAC" w14:textId="77777777" w:rsidR="00CD4F69" w:rsidRPr="005C6F68" w:rsidRDefault="00CD4F69" w:rsidP="00CD4F69">
      <w:pPr>
        <w:widowControl/>
        <w:suppressAutoHyphens w:val="0"/>
        <w:ind w:right="289"/>
        <w:jc w:val="both"/>
        <w:rPr>
          <w:rFonts w:ascii="Tahoma" w:hAnsi="Tahoma" w:cs="Tahoma"/>
          <w:b/>
          <w:color w:val="0070C0"/>
          <w:sz w:val="22"/>
          <w:szCs w:val="22"/>
        </w:rPr>
      </w:pPr>
      <w:hyperlink r:id="rId14" w:history="1">
        <w:r w:rsidRPr="005C6F68">
          <w:rPr>
            <w:rStyle w:val="Hyperlink"/>
            <w:rFonts w:ascii="Tahoma" w:eastAsia="Times New Roman" w:hAnsi="Tahoma" w:cs="Tahoma"/>
            <w:b w:val="0"/>
            <w:color w:val="0000FF"/>
            <w:sz w:val="22"/>
            <w:szCs w:val="22"/>
            <w:lang w:eastAsia="de-DE"/>
          </w:rPr>
          <w:t>www.hansmannpr.de</w:t>
        </w:r>
      </w:hyperlink>
      <w:r w:rsidRPr="005C6F68">
        <w:rPr>
          <w:rFonts w:ascii="Tahoma" w:eastAsia="Calibri" w:hAnsi="Tahoma" w:cs="Tahoma"/>
          <w:b/>
          <w:color w:val="0070C0"/>
          <w:sz w:val="22"/>
          <w:szCs w:val="22"/>
          <w:lang w:eastAsia="en-US"/>
        </w:rPr>
        <w:t xml:space="preserve">  </w:t>
      </w:r>
      <w:r w:rsidRPr="005C6F68">
        <w:rPr>
          <w:rFonts w:ascii="Tahoma" w:eastAsia="Calibri" w:hAnsi="Tahoma" w:cs="Tahoma"/>
          <w:b/>
          <w:color w:val="0070C0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b/>
          <w:color w:val="0070C0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b/>
          <w:color w:val="0070C0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b/>
          <w:color w:val="0070C0"/>
          <w:sz w:val="22"/>
          <w:szCs w:val="22"/>
          <w:lang w:eastAsia="en-US"/>
        </w:rPr>
        <w:tab/>
      </w:r>
      <w:r w:rsidRPr="005C6F68">
        <w:rPr>
          <w:rFonts w:ascii="Tahoma" w:eastAsia="Calibri" w:hAnsi="Tahoma" w:cs="Tahoma"/>
          <w:b/>
          <w:color w:val="0070C0"/>
          <w:sz w:val="22"/>
          <w:szCs w:val="22"/>
          <w:lang w:eastAsia="en-US"/>
        </w:rPr>
        <w:tab/>
      </w:r>
      <w:hyperlink r:id="rId15" w:history="1">
        <w:r w:rsidRPr="005C6F68">
          <w:rPr>
            <w:rStyle w:val="Hyperlink"/>
            <w:rFonts w:ascii="Tahoma" w:eastAsia="Times New Roman" w:hAnsi="Tahoma" w:cs="Tahoma"/>
            <w:b w:val="0"/>
            <w:color w:val="0000FF"/>
            <w:sz w:val="22"/>
            <w:szCs w:val="22"/>
            <w:lang w:eastAsia="de-DE"/>
          </w:rPr>
          <w:t>www.serfaus-fiss-ladis.at/en</w:t>
        </w:r>
      </w:hyperlink>
      <w:r w:rsidRPr="005C6F68">
        <w:rPr>
          <w:rFonts w:ascii="Tahoma" w:hAnsi="Tahoma" w:cs="Tahoma"/>
        </w:rPr>
        <w:t xml:space="preserve"> </w:t>
      </w:r>
    </w:p>
    <w:p w14:paraId="708EBE21" w14:textId="77777777" w:rsidR="00CD4F69" w:rsidRPr="005C6F68" w:rsidRDefault="00CD4F69" w:rsidP="00CD4F69">
      <w:pPr>
        <w:widowControl/>
        <w:suppressAutoHyphens w:val="0"/>
        <w:ind w:right="289"/>
        <w:jc w:val="both"/>
        <w:rPr>
          <w:rFonts w:ascii="Tahoma" w:hAnsi="Tahoma" w:cs="Tahoma"/>
          <w:b/>
          <w:color w:val="0070C0"/>
          <w:sz w:val="22"/>
          <w:szCs w:val="22"/>
        </w:rPr>
      </w:pPr>
    </w:p>
    <w:p w14:paraId="2F20DE1E" w14:textId="77777777" w:rsidR="00CD4F69" w:rsidRPr="005C6F68" w:rsidRDefault="00CD4F69" w:rsidP="00CD4F69">
      <w:pPr>
        <w:widowControl/>
        <w:suppressAutoHyphens w:val="0"/>
        <w:ind w:right="289"/>
        <w:jc w:val="both"/>
        <w:rPr>
          <w:rFonts w:ascii="Tahoma" w:hAnsi="Tahoma" w:cs="Tahoma"/>
          <w:b/>
          <w:color w:val="0070C0"/>
          <w:sz w:val="22"/>
          <w:szCs w:val="22"/>
        </w:rPr>
      </w:pPr>
    </w:p>
    <w:p w14:paraId="1AF5EE8E" w14:textId="1C7F44AF" w:rsidR="00CD4F69" w:rsidRPr="005C6F68" w:rsidRDefault="00CF7B2C" w:rsidP="00CF7B2C">
      <w:pPr>
        <w:pStyle w:val="P68B1DB1-Standard13"/>
        <w:tabs>
          <w:tab w:val="left" w:pos="1725"/>
          <w:tab w:val="left" w:pos="6705"/>
        </w:tabs>
        <w:ind w:right="-7"/>
        <w:jc w:val="both"/>
        <w:rPr>
          <w:rFonts w:ascii="Tahoma" w:hAnsi="Tahoma" w:cs="Tahoma"/>
          <w:sz w:val="22"/>
          <w:highlight w:val="none"/>
        </w:rPr>
      </w:pPr>
      <w:r w:rsidRPr="005C6F68">
        <w:rPr>
          <w:rFonts w:ascii="Tahoma" w:hAnsi="Tahoma" w:cs="Tahoma"/>
          <w:sz w:val="22"/>
          <w:highlight w:val="none"/>
        </w:rPr>
        <w:t xml:space="preserve">Find us on:    </w:t>
      </w:r>
      <w:r w:rsidRPr="005C6F68">
        <w:rPr>
          <w:rFonts w:ascii="Tahoma" w:hAnsi="Tahoma" w:cs="Tahoma"/>
          <w:noProof/>
          <w:highlight w:val="none"/>
        </w:rPr>
        <w:drawing>
          <wp:inline distT="0" distB="0" distL="0" distR="0" wp14:anchorId="4E8F29EE" wp14:editId="65487B48">
            <wp:extent cx="190500" cy="179705"/>
            <wp:effectExtent l="0" t="0" r="0" b="0"/>
            <wp:docPr id="158603133" name="Grafik 158603133" descr="cid:image007.jpg@01D298C0.827C696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6F68">
        <w:rPr>
          <w:rFonts w:ascii="Tahoma" w:hAnsi="Tahoma" w:cs="Tahoma"/>
          <w:sz w:val="22"/>
          <w:highlight w:val="none"/>
        </w:rPr>
        <w:t xml:space="preserve">    </w:t>
      </w:r>
      <w:r w:rsidRPr="005C6F68">
        <w:rPr>
          <w:rFonts w:ascii="Tahoma" w:hAnsi="Tahoma" w:cs="Tahoma"/>
          <w:noProof/>
          <w:highlight w:val="none"/>
        </w:rPr>
        <w:drawing>
          <wp:inline distT="0" distB="0" distL="0" distR="0" wp14:anchorId="28AE619C" wp14:editId="44E35917">
            <wp:extent cx="190500" cy="190500"/>
            <wp:effectExtent l="0" t="0" r="0" b="0"/>
            <wp:docPr id="1585724122" name="Grafik 1585724122" descr="Bildergebnis für logo instagram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6F68">
        <w:rPr>
          <w:rFonts w:ascii="Tahoma" w:hAnsi="Tahoma" w:cs="Tahoma"/>
          <w:sz w:val="22"/>
          <w:highlight w:val="none"/>
        </w:rPr>
        <w:t xml:space="preserve">    </w:t>
      </w:r>
      <w:r w:rsidRPr="005C6F68">
        <w:rPr>
          <w:rFonts w:ascii="Tahoma" w:hAnsi="Tahoma" w:cs="Tahoma"/>
          <w:noProof/>
          <w:highlight w:val="none"/>
        </w:rPr>
        <w:drawing>
          <wp:inline distT="0" distB="0" distL="0" distR="0" wp14:anchorId="60DDA2C4" wp14:editId="31BA2A1F">
            <wp:extent cx="228600" cy="190500"/>
            <wp:effectExtent l="0" t="0" r="0" b="0"/>
            <wp:docPr id="3" name="Grafik 3" descr="cid:image009.jpg@01D298C0.827C696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6F68">
        <w:rPr>
          <w:rFonts w:ascii="Tahoma" w:hAnsi="Tahoma" w:cs="Tahoma"/>
          <w:sz w:val="22"/>
          <w:highlight w:val="none"/>
        </w:rPr>
        <w:t xml:space="preserve">    </w:t>
      </w:r>
      <w:r w:rsidRPr="005C6F68">
        <w:rPr>
          <w:rFonts w:ascii="Tahoma" w:hAnsi="Tahoma" w:cs="Tahoma"/>
          <w:noProof/>
          <w:highlight w:val="none"/>
        </w:rPr>
        <w:drawing>
          <wp:inline distT="0" distB="0" distL="0" distR="0" wp14:anchorId="4DEEB6D6" wp14:editId="59E905D5">
            <wp:extent cx="245110" cy="173990"/>
            <wp:effectExtent l="0" t="0" r="0" b="3810"/>
            <wp:docPr id="1754982312" name="Grafik 1754982312" descr="cid:image011.jpg@01D298C0.827C696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6F68">
        <w:rPr>
          <w:rFonts w:ascii="Tahoma" w:hAnsi="Tahoma" w:cs="Tahoma"/>
          <w:sz w:val="22"/>
          <w:highlight w:val="none"/>
        </w:rPr>
        <w:t xml:space="preserve">    </w:t>
      </w:r>
      <w:r w:rsidRPr="005C6F68">
        <w:rPr>
          <w:rFonts w:ascii="Tahoma" w:hAnsi="Tahoma" w:cs="Tahoma"/>
          <w:noProof/>
          <w:highlight w:val="none"/>
        </w:rPr>
        <w:drawing>
          <wp:inline distT="0" distB="0" distL="0" distR="0" wp14:anchorId="5B91B144" wp14:editId="7F4A6553">
            <wp:extent cx="190800" cy="190800"/>
            <wp:effectExtent l="0" t="0" r="0" b="0"/>
            <wp:docPr id="7" name="Grafik 7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24"/>
                    </pic:cNvPr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" cy="1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6F68">
        <w:rPr>
          <w:rFonts w:ascii="Tahoma" w:hAnsi="Tahoma" w:cs="Tahoma"/>
          <w:sz w:val="22"/>
          <w:highlight w:val="none"/>
        </w:rPr>
        <w:t xml:space="preserve">    </w:t>
      </w:r>
      <w:r w:rsidRPr="005C6F68">
        <w:rPr>
          <w:rFonts w:ascii="Tahoma" w:hAnsi="Tahoma" w:cs="Tahoma"/>
          <w:noProof/>
          <w:highlight w:val="none"/>
        </w:rPr>
        <w:drawing>
          <wp:inline distT="0" distB="0" distL="0" distR="0" wp14:anchorId="641E295F" wp14:editId="7426040A">
            <wp:extent cx="190800" cy="190800"/>
            <wp:effectExtent l="0" t="0" r="0" b="0"/>
            <wp:docPr id="8" name="Grafik 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/>
                  </pic:nvPicPr>
                  <pic:blipFill>
                    <a:blip r:embed="rId27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" cy="1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6F68">
        <w:rPr>
          <w:rFonts w:ascii="Tahoma" w:hAnsi="Tahoma" w:cs="Tahoma"/>
          <w:sz w:val="22"/>
          <w:highlight w:val="none"/>
        </w:rPr>
        <w:t xml:space="preserve">    </w:t>
      </w:r>
      <w:r w:rsidRPr="005C6F68">
        <w:rPr>
          <w:rFonts w:ascii="Tahoma" w:hAnsi="Tahoma" w:cs="Tahoma"/>
          <w:noProof/>
          <w:sz w:val="22"/>
          <w:highlight w:val="none"/>
        </w:rPr>
        <w:drawing>
          <wp:inline distT="0" distB="0" distL="0" distR="0" wp14:anchorId="7175EE5D" wp14:editId="54465401">
            <wp:extent cx="190800" cy="192108"/>
            <wp:effectExtent l="0" t="0" r="0" b="0"/>
            <wp:docPr id="1704886690" name="Grafik 1" descr="Ein Bild, das Logo, Grafiken, Symbol, Schrift enthält.  Automatisch generierte Beschreibu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886690" name="Grafik 1" descr="Ein Bild, das Logo, Grafiken, Symbol, Schrift enthält.  Automatisch generierte Beschreibung">
                      <a:hlinkClick r:id="rId29"/>
                    </pic:cNvPr>
                    <pic:cNvPicPr/>
                  </pic:nvPicPr>
                  <pic:blipFill rotWithShape="1">
                    <a:blip r:embed="rId30"/>
                    <a:srcRect l="21590" t="21581" r="22214" b="21839"/>
                    <a:stretch/>
                  </pic:blipFill>
                  <pic:spPr bwMode="auto">
                    <a:xfrm>
                      <a:off x="0" y="0"/>
                      <a:ext cx="190800" cy="192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6F68">
        <w:rPr>
          <w:rFonts w:ascii="Tahoma" w:hAnsi="Tahoma" w:cs="Tahoma"/>
          <w:sz w:val="22"/>
          <w:szCs w:val="22"/>
          <w:highlight w:val="none"/>
        </w:rPr>
        <w:tab/>
      </w:r>
      <w:r w:rsidR="00CD4F69" w:rsidRPr="005C6F68">
        <w:rPr>
          <w:rFonts w:ascii="Tahoma" w:hAnsi="Tahoma" w:cs="Tahoma"/>
          <w:sz w:val="22"/>
          <w:szCs w:val="22"/>
          <w:highlight w:val="none"/>
        </w:rPr>
        <w:tab/>
      </w:r>
    </w:p>
    <w:p w14:paraId="67CD8644" w14:textId="77777777" w:rsidR="00CD4F69" w:rsidRPr="005C6F68" w:rsidRDefault="00CD4F69" w:rsidP="00CD4F69">
      <w:pPr>
        <w:widowControl/>
        <w:adjustRightInd w:val="0"/>
        <w:rPr>
          <w:rFonts w:ascii="Tahoma" w:eastAsia="Calibri" w:hAnsi="Tahoma" w:cs="Tahoma"/>
          <w:color w:val="002060"/>
          <w:sz w:val="22"/>
          <w:szCs w:val="22"/>
          <w:lang w:eastAsia="en-US"/>
        </w:rPr>
      </w:pPr>
    </w:p>
    <w:p w14:paraId="52A4BFE2" w14:textId="77777777" w:rsidR="00CD4F69" w:rsidRPr="005C6F68" w:rsidRDefault="00CD4F69" w:rsidP="00CD4F69">
      <w:pPr>
        <w:widowControl/>
        <w:tabs>
          <w:tab w:val="left" w:pos="1725"/>
          <w:tab w:val="right" w:pos="8222"/>
          <w:tab w:val="right" w:pos="9072"/>
        </w:tabs>
        <w:ind w:right="2"/>
        <w:jc w:val="both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#</w:t>
      </w:r>
      <w:proofErr w:type="gramStart"/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serfausfissladis  #</w:t>
      </w:r>
      <w:proofErr w:type="gramEnd"/>
      <w:r w:rsidRPr="005C6F6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serfaus  #fiss  #ladis  #weilwirsgeniessen  #wearefamily  #winterlove</w:t>
      </w:r>
    </w:p>
    <w:p w14:paraId="7B38CC40" w14:textId="77777777" w:rsidR="00152BA2" w:rsidRPr="005C6F68" w:rsidRDefault="00152BA2" w:rsidP="00CD4F69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</w:pPr>
    </w:p>
    <w:sectPr w:rsidR="00152BA2" w:rsidRPr="005C6F68" w:rsidSect="00600C2E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2807" w:right="1418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54051" w14:textId="77777777" w:rsidR="00C77170" w:rsidRDefault="00C77170" w:rsidP="0059798E">
      <w:r>
        <w:separator/>
      </w:r>
    </w:p>
  </w:endnote>
  <w:endnote w:type="continuationSeparator" w:id="0">
    <w:p w14:paraId="341AF49E" w14:textId="77777777" w:rsidR="00C77170" w:rsidRDefault="00C77170" w:rsidP="0059798E">
      <w:r>
        <w:continuationSeparator/>
      </w:r>
    </w:p>
  </w:endnote>
  <w:endnote w:type="continuationNotice" w:id="1">
    <w:p w14:paraId="3C87CDCB" w14:textId="77777777" w:rsidR="00C77170" w:rsidRDefault="00C771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roxima Nova">
    <w:panose1 w:val="020B0604020202020204"/>
    <w:charset w:val="00"/>
    <w:family w:val="auto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02D70" w14:textId="77777777" w:rsidR="00D41C4B" w:rsidRDefault="00D41C4B" w:rsidP="008F1BFB">
    <w:pPr>
      <w:pStyle w:val="Fuzeile"/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</w:pPr>
  </w:p>
  <w:p w14:paraId="0EBCCC1D" w14:textId="4DB7B9EE" w:rsidR="00F91543" w:rsidRPr="00EC7E3C" w:rsidRDefault="00BD7EBA" w:rsidP="00EC7E3C">
    <w:pPr>
      <w:pStyle w:val="Fuzeile"/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</w:pPr>
    <w:r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W</w:t>
    </w:r>
    <w:r w:rsidRP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inter 20</w:t>
    </w:r>
    <w:r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24</w:t>
    </w:r>
    <w:r w:rsidRP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/2</w:t>
    </w:r>
    <w:r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5</w:t>
    </w:r>
    <w:r w:rsidR="002C46B0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ab/>
    </w:r>
    <w:r w:rsidR="00F91543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 xml:space="preserve"> </w:t>
    </w:r>
    <w:r w:rsidR="00F91543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ab/>
    </w:r>
    <w:r w:rsidR="00F91543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ab/>
    </w:r>
    <w:r w:rsidR="00F91543" w:rsidRPr="00CE50A1">
      <w:rPr>
        <w:sz w:val="20"/>
      </w:rPr>
      <w:fldChar w:fldCharType="begin"/>
    </w:r>
    <w:r w:rsidR="00F91543" w:rsidRPr="00CE50A1">
      <w:rPr>
        <w:sz w:val="20"/>
      </w:rPr>
      <w:instrText>PAGE   \* MERGEFORMAT</w:instrText>
    </w:r>
    <w:r w:rsidR="00F91543" w:rsidRPr="00CE50A1">
      <w:rPr>
        <w:sz w:val="20"/>
      </w:rPr>
      <w:fldChar w:fldCharType="separate"/>
    </w:r>
    <w:r w:rsidR="00E46DC9" w:rsidRPr="00E46DC9">
      <w:rPr>
        <w:noProof/>
        <w:sz w:val="20"/>
        <w:lang w:val="de-DE"/>
      </w:rPr>
      <w:t>4</w:t>
    </w:r>
    <w:r w:rsidR="00F91543" w:rsidRPr="00CE50A1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012C7" w14:textId="3863CF23" w:rsidR="00F91543" w:rsidRPr="00D41C4B" w:rsidRDefault="00BD7EBA" w:rsidP="003B3B5D">
    <w:pPr>
      <w:widowControl/>
      <w:tabs>
        <w:tab w:val="left" w:pos="4678"/>
      </w:tabs>
      <w:suppressAutoHyphens w:val="0"/>
      <w:autoSpaceDE w:val="0"/>
      <w:autoSpaceDN w:val="0"/>
      <w:adjustRightInd w:val="0"/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</w:pPr>
    <w:r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W</w:t>
    </w:r>
    <w:r w:rsidR="00F91543" w:rsidRP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inter 20</w:t>
    </w:r>
    <w:r w:rsidR="000735B3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2</w:t>
    </w:r>
    <w:r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4</w:t>
    </w:r>
    <w:r w:rsidR="00F91543" w:rsidRP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/2</w:t>
    </w:r>
    <w:r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5</w:t>
    </w:r>
    <w:r w:rsidR="00F91543"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="00F91543"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="00F91543"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="00F91543"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="00F91543"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="00F91543"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="00F91543"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="00F91543"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="00F91543" w:rsidRPr="00CE50A1">
      <w:rPr>
        <w:rFonts w:ascii="Tahoma" w:hAnsi="Tahoma" w:cs="Tahoma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68864" w14:textId="77777777" w:rsidR="00C77170" w:rsidRDefault="00C77170" w:rsidP="0059798E">
      <w:r>
        <w:separator/>
      </w:r>
    </w:p>
  </w:footnote>
  <w:footnote w:type="continuationSeparator" w:id="0">
    <w:p w14:paraId="1A1FAF51" w14:textId="77777777" w:rsidR="00C77170" w:rsidRDefault="00C77170" w:rsidP="0059798E">
      <w:r>
        <w:continuationSeparator/>
      </w:r>
    </w:p>
  </w:footnote>
  <w:footnote w:type="continuationNotice" w:id="1">
    <w:p w14:paraId="1E53EED4" w14:textId="77777777" w:rsidR="00C77170" w:rsidRDefault="00C771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70B2F" w14:textId="77777777" w:rsidR="00F91543" w:rsidRDefault="00F91543">
    <w:pPr>
      <w:pStyle w:val="Kopfzeile"/>
      <w:jc w:val="center"/>
    </w:pPr>
  </w:p>
  <w:p w14:paraId="30C4D89A" w14:textId="34E547AE" w:rsidR="00F91543" w:rsidRDefault="00777BD3" w:rsidP="00113F27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 wp14:anchorId="5AFBB9D9" wp14:editId="0615994B">
          <wp:extent cx="2386750" cy="1208405"/>
          <wp:effectExtent l="0" t="0" r="0" b="0"/>
          <wp:docPr id="523438676" name="Grafik 523438676" descr="Ein Bild, das Schild, Zeichnung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in Bild, das ClipArt enthält.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6750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67E05" w14:textId="54FA9DF1" w:rsidR="00F91543" w:rsidRDefault="00A17D2E" w:rsidP="001940D7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 wp14:anchorId="1C5C079B" wp14:editId="119C8407">
          <wp:extent cx="2386750" cy="1208405"/>
          <wp:effectExtent l="0" t="0" r="0" b="0"/>
          <wp:docPr id="2" name="Grafik 2" descr="Ein Bild, das Schild, Zeichnung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in Bild, das ClipArt enthält.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6750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293B"/>
    <w:multiLevelType w:val="hybridMultilevel"/>
    <w:tmpl w:val="13D06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1E0D"/>
    <w:multiLevelType w:val="hybridMultilevel"/>
    <w:tmpl w:val="38EC1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D476C"/>
    <w:multiLevelType w:val="hybridMultilevel"/>
    <w:tmpl w:val="7A406F20"/>
    <w:lvl w:ilvl="0" w:tplc="CEAE8B68">
      <w:numFmt w:val="bullet"/>
      <w:lvlText w:val="-"/>
      <w:lvlJc w:val="left"/>
      <w:pPr>
        <w:ind w:left="1068" w:hanging="360"/>
      </w:pPr>
      <w:rPr>
        <w:rFonts w:ascii="Proxima Nova" w:eastAsiaTheme="minorHAnsi" w:hAnsi="Proxima Nov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B45043"/>
    <w:multiLevelType w:val="hybridMultilevel"/>
    <w:tmpl w:val="2A58E2A2"/>
    <w:lvl w:ilvl="0" w:tplc="CEAE8B68">
      <w:numFmt w:val="bullet"/>
      <w:lvlText w:val="-"/>
      <w:lvlJc w:val="left"/>
      <w:pPr>
        <w:ind w:left="1455" w:hanging="360"/>
      </w:pPr>
      <w:rPr>
        <w:rFonts w:ascii="Proxima Nova" w:eastAsiaTheme="minorHAnsi" w:hAnsi="Proxima Nov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17607495"/>
    <w:multiLevelType w:val="hybridMultilevel"/>
    <w:tmpl w:val="A816FEE6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F41118"/>
    <w:multiLevelType w:val="hybridMultilevel"/>
    <w:tmpl w:val="02525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26EF6"/>
    <w:multiLevelType w:val="hybridMultilevel"/>
    <w:tmpl w:val="494402C8"/>
    <w:lvl w:ilvl="0" w:tplc="CEAE8B68">
      <w:numFmt w:val="bullet"/>
      <w:lvlText w:val="-"/>
      <w:lvlJc w:val="left"/>
      <w:pPr>
        <w:ind w:left="720" w:hanging="360"/>
      </w:pPr>
      <w:rPr>
        <w:rFonts w:ascii="Proxima Nova" w:eastAsiaTheme="minorHAnsi" w:hAnsi="Proxima Nov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30560"/>
    <w:multiLevelType w:val="hybridMultilevel"/>
    <w:tmpl w:val="F170E7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85249"/>
    <w:multiLevelType w:val="hybridMultilevel"/>
    <w:tmpl w:val="9B28E1A2"/>
    <w:lvl w:ilvl="0" w:tplc="B7D2938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27A85"/>
    <w:multiLevelType w:val="hybridMultilevel"/>
    <w:tmpl w:val="25BAC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40FC3"/>
    <w:multiLevelType w:val="hybridMultilevel"/>
    <w:tmpl w:val="865A9D94"/>
    <w:lvl w:ilvl="0" w:tplc="47CE1E5E">
      <w:numFmt w:val="bullet"/>
      <w:lvlText w:val="-"/>
      <w:lvlJc w:val="left"/>
      <w:pPr>
        <w:ind w:left="435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3E724C11"/>
    <w:multiLevelType w:val="hybridMultilevel"/>
    <w:tmpl w:val="B69626E4"/>
    <w:lvl w:ilvl="0" w:tplc="CEAE8B68">
      <w:numFmt w:val="bullet"/>
      <w:lvlText w:val="-"/>
      <w:lvlJc w:val="left"/>
      <w:pPr>
        <w:ind w:left="360" w:hanging="360"/>
      </w:pPr>
      <w:rPr>
        <w:rFonts w:ascii="Proxima Nova" w:eastAsiaTheme="minorHAnsi" w:hAnsi="Proxima Nov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C946B1"/>
    <w:multiLevelType w:val="hybridMultilevel"/>
    <w:tmpl w:val="BD4A60E0"/>
    <w:lvl w:ilvl="0" w:tplc="CEAE8B68">
      <w:numFmt w:val="bullet"/>
      <w:lvlText w:val="-"/>
      <w:lvlJc w:val="left"/>
      <w:pPr>
        <w:ind w:left="720" w:hanging="360"/>
      </w:pPr>
      <w:rPr>
        <w:rFonts w:ascii="Proxima Nova" w:eastAsiaTheme="minorHAnsi" w:hAnsi="Proxima Nov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E5F18"/>
    <w:multiLevelType w:val="hybridMultilevel"/>
    <w:tmpl w:val="D632F72A"/>
    <w:lvl w:ilvl="0" w:tplc="CEAE8B68">
      <w:numFmt w:val="bullet"/>
      <w:lvlText w:val="-"/>
      <w:lvlJc w:val="left"/>
      <w:pPr>
        <w:ind w:left="720" w:hanging="360"/>
      </w:pPr>
      <w:rPr>
        <w:rFonts w:ascii="Proxima Nova" w:eastAsiaTheme="minorHAnsi" w:hAnsi="Proxima Nov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40A53"/>
    <w:multiLevelType w:val="hybridMultilevel"/>
    <w:tmpl w:val="737E1A1A"/>
    <w:lvl w:ilvl="0" w:tplc="CEAE8B68">
      <w:numFmt w:val="bullet"/>
      <w:lvlText w:val="-"/>
      <w:lvlJc w:val="left"/>
      <w:pPr>
        <w:ind w:left="1068" w:hanging="360"/>
      </w:pPr>
      <w:rPr>
        <w:rFonts w:ascii="Proxima Nova" w:eastAsiaTheme="minorHAnsi" w:hAnsi="Proxima Nov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252658F"/>
    <w:multiLevelType w:val="hybridMultilevel"/>
    <w:tmpl w:val="DC146DD8"/>
    <w:lvl w:ilvl="0" w:tplc="CEAE8B68">
      <w:numFmt w:val="bullet"/>
      <w:lvlText w:val="-"/>
      <w:lvlJc w:val="left"/>
      <w:pPr>
        <w:ind w:left="720" w:hanging="360"/>
      </w:pPr>
      <w:rPr>
        <w:rFonts w:ascii="Proxima Nova" w:eastAsiaTheme="minorHAnsi" w:hAnsi="Proxima Nov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7768B"/>
    <w:multiLevelType w:val="hybridMultilevel"/>
    <w:tmpl w:val="185AAF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F55EF"/>
    <w:multiLevelType w:val="hybridMultilevel"/>
    <w:tmpl w:val="CC5C8024"/>
    <w:lvl w:ilvl="0" w:tplc="CEAE8B68">
      <w:numFmt w:val="bullet"/>
      <w:lvlText w:val="-"/>
      <w:lvlJc w:val="left"/>
      <w:pPr>
        <w:ind w:left="1080" w:hanging="360"/>
      </w:pPr>
      <w:rPr>
        <w:rFonts w:ascii="Proxima Nova" w:eastAsiaTheme="minorHAnsi" w:hAnsi="Proxima Nov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7C0E3C"/>
    <w:multiLevelType w:val="hybridMultilevel"/>
    <w:tmpl w:val="8F622ED6"/>
    <w:lvl w:ilvl="0" w:tplc="CEAE8B68">
      <w:numFmt w:val="bullet"/>
      <w:lvlText w:val="-"/>
      <w:lvlJc w:val="left"/>
      <w:pPr>
        <w:ind w:left="720" w:hanging="360"/>
      </w:pPr>
      <w:rPr>
        <w:rFonts w:ascii="Proxima Nova" w:eastAsiaTheme="minorHAnsi" w:hAnsi="Proxima Nova" w:cstheme="minorBidi" w:hint="default"/>
      </w:rPr>
    </w:lvl>
    <w:lvl w:ilvl="1" w:tplc="CEAE8B68">
      <w:numFmt w:val="bullet"/>
      <w:lvlText w:val="-"/>
      <w:lvlJc w:val="left"/>
      <w:pPr>
        <w:ind w:left="1440" w:hanging="360"/>
      </w:pPr>
      <w:rPr>
        <w:rFonts w:ascii="Proxima Nova" w:eastAsiaTheme="minorHAnsi" w:hAnsi="Proxima Nova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33043"/>
    <w:multiLevelType w:val="hybridMultilevel"/>
    <w:tmpl w:val="79F4E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31E76"/>
    <w:multiLevelType w:val="hybridMultilevel"/>
    <w:tmpl w:val="7F984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E1BAC"/>
    <w:multiLevelType w:val="hybridMultilevel"/>
    <w:tmpl w:val="A2480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41F57"/>
    <w:multiLevelType w:val="multilevel"/>
    <w:tmpl w:val="F974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150666"/>
    <w:multiLevelType w:val="hybridMultilevel"/>
    <w:tmpl w:val="6130F446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4BC2DCF"/>
    <w:multiLevelType w:val="hybridMultilevel"/>
    <w:tmpl w:val="1D42F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912F2"/>
    <w:multiLevelType w:val="hybridMultilevel"/>
    <w:tmpl w:val="0EE83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1456F"/>
    <w:multiLevelType w:val="hybridMultilevel"/>
    <w:tmpl w:val="FD149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77BC6"/>
    <w:multiLevelType w:val="hybridMultilevel"/>
    <w:tmpl w:val="3CD2C5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5308446">
    <w:abstractNumId w:val="27"/>
  </w:num>
  <w:num w:numId="2" w16cid:durableId="1714427064">
    <w:abstractNumId w:val="7"/>
  </w:num>
  <w:num w:numId="3" w16cid:durableId="57410031">
    <w:abstractNumId w:val="22"/>
  </w:num>
  <w:num w:numId="4" w16cid:durableId="916786371">
    <w:abstractNumId w:val="26"/>
  </w:num>
  <w:num w:numId="5" w16cid:durableId="1339844393">
    <w:abstractNumId w:val="25"/>
  </w:num>
  <w:num w:numId="6" w16cid:durableId="658310550">
    <w:abstractNumId w:val="21"/>
  </w:num>
  <w:num w:numId="7" w16cid:durableId="91098205">
    <w:abstractNumId w:val="9"/>
  </w:num>
  <w:num w:numId="8" w16cid:durableId="278293780">
    <w:abstractNumId w:val="20"/>
  </w:num>
  <w:num w:numId="9" w16cid:durableId="1369450649">
    <w:abstractNumId w:val="5"/>
  </w:num>
  <w:num w:numId="10" w16cid:durableId="260139331">
    <w:abstractNumId w:val="1"/>
  </w:num>
  <w:num w:numId="11" w16cid:durableId="1362513130">
    <w:abstractNumId w:val="0"/>
  </w:num>
  <w:num w:numId="12" w16cid:durableId="931546315">
    <w:abstractNumId w:val="24"/>
  </w:num>
  <w:num w:numId="13" w16cid:durableId="479031812">
    <w:abstractNumId w:val="10"/>
  </w:num>
  <w:num w:numId="14" w16cid:durableId="1773162136">
    <w:abstractNumId w:val="8"/>
  </w:num>
  <w:num w:numId="15" w16cid:durableId="1438981395">
    <w:abstractNumId w:val="19"/>
  </w:num>
  <w:num w:numId="16" w16cid:durableId="399324875">
    <w:abstractNumId w:val="12"/>
  </w:num>
  <w:num w:numId="17" w16cid:durableId="1512142214">
    <w:abstractNumId w:val="3"/>
  </w:num>
  <w:num w:numId="18" w16cid:durableId="1321929595">
    <w:abstractNumId w:val="18"/>
  </w:num>
  <w:num w:numId="19" w16cid:durableId="300502501">
    <w:abstractNumId w:val="23"/>
  </w:num>
  <w:num w:numId="20" w16cid:durableId="357895782">
    <w:abstractNumId w:val="4"/>
  </w:num>
  <w:num w:numId="21" w16cid:durableId="784277837">
    <w:abstractNumId w:val="16"/>
  </w:num>
  <w:num w:numId="22" w16cid:durableId="956374825">
    <w:abstractNumId w:val="15"/>
  </w:num>
  <w:num w:numId="23" w16cid:durableId="335573313">
    <w:abstractNumId w:val="14"/>
  </w:num>
  <w:num w:numId="24" w16cid:durableId="1669020338">
    <w:abstractNumId w:val="17"/>
  </w:num>
  <w:num w:numId="25" w16cid:durableId="321860372">
    <w:abstractNumId w:val="6"/>
  </w:num>
  <w:num w:numId="26" w16cid:durableId="864099416">
    <w:abstractNumId w:val="2"/>
  </w:num>
  <w:num w:numId="27" w16cid:durableId="1560439801">
    <w:abstractNumId w:val="11"/>
  </w:num>
  <w:num w:numId="28" w16cid:durableId="8850641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81"/>
    <w:rsid w:val="00000FCE"/>
    <w:rsid w:val="00002E81"/>
    <w:rsid w:val="00006BD5"/>
    <w:rsid w:val="00010B0C"/>
    <w:rsid w:val="00011DBC"/>
    <w:rsid w:val="00013083"/>
    <w:rsid w:val="00014BB1"/>
    <w:rsid w:val="000158FC"/>
    <w:rsid w:val="000205F4"/>
    <w:rsid w:val="00020C01"/>
    <w:rsid w:val="00020EA4"/>
    <w:rsid w:val="00023F55"/>
    <w:rsid w:val="00025EB7"/>
    <w:rsid w:val="00031BD5"/>
    <w:rsid w:val="000339F6"/>
    <w:rsid w:val="00033FF9"/>
    <w:rsid w:val="0003607A"/>
    <w:rsid w:val="00036FA8"/>
    <w:rsid w:val="00037AB2"/>
    <w:rsid w:val="0004117A"/>
    <w:rsid w:val="000465A2"/>
    <w:rsid w:val="00053798"/>
    <w:rsid w:val="0005385E"/>
    <w:rsid w:val="00053C11"/>
    <w:rsid w:val="000562F1"/>
    <w:rsid w:val="00056DBC"/>
    <w:rsid w:val="000605DE"/>
    <w:rsid w:val="000735B3"/>
    <w:rsid w:val="00077A92"/>
    <w:rsid w:val="00080BD2"/>
    <w:rsid w:val="00081052"/>
    <w:rsid w:val="00091257"/>
    <w:rsid w:val="0009423C"/>
    <w:rsid w:val="00096BA5"/>
    <w:rsid w:val="000A129D"/>
    <w:rsid w:val="000A407B"/>
    <w:rsid w:val="000B19C9"/>
    <w:rsid w:val="000B4A23"/>
    <w:rsid w:val="000B6AFB"/>
    <w:rsid w:val="000B6BA5"/>
    <w:rsid w:val="000B77B1"/>
    <w:rsid w:val="000B7823"/>
    <w:rsid w:val="000C01E5"/>
    <w:rsid w:val="000C3180"/>
    <w:rsid w:val="000C7FCB"/>
    <w:rsid w:val="000D3C2D"/>
    <w:rsid w:val="000D5D0E"/>
    <w:rsid w:val="000D6EB3"/>
    <w:rsid w:val="000E16BB"/>
    <w:rsid w:val="000E5007"/>
    <w:rsid w:val="000F2028"/>
    <w:rsid w:val="000F3550"/>
    <w:rsid w:val="000F6136"/>
    <w:rsid w:val="00100538"/>
    <w:rsid w:val="00100D99"/>
    <w:rsid w:val="0010472B"/>
    <w:rsid w:val="001057B3"/>
    <w:rsid w:val="001120D9"/>
    <w:rsid w:val="001130C5"/>
    <w:rsid w:val="00113F27"/>
    <w:rsid w:val="0011773F"/>
    <w:rsid w:val="00123A84"/>
    <w:rsid w:val="00125ABA"/>
    <w:rsid w:val="00126E52"/>
    <w:rsid w:val="001272E4"/>
    <w:rsid w:val="00127E82"/>
    <w:rsid w:val="0013218C"/>
    <w:rsid w:val="001324CD"/>
    <w:rsid w:val="00133835"/>
    <w:rsid w:val="00140A4A"/>
    <w:rsid w:val="00141AE8"/>
    <w:rsid w:val="00144393"/>
    <w:rsid w:val="001508C2"/>
    <w:rsid w:val="001529A7"/>
    <w:rsid w:val="00152BA2"/>
    <w:rsid w:val="00155CB2"/>
    <w:rsid w:val="001568B8"/>
    <w:rsid w:val="00157F2A"/>
    <w:rsid w:val="001611FB"/>
    <w:rsid w:val="00161250"/>
    <w:rsid w:val="001617CD"/>
    <w:rsid w:val="00163051"/>
    <w:rsid w:val="00165C53"/>
    <w:rsid w:val="0017105B"/>
    <w:rsid w:val="00184691"/>
    <w:rsid w:val="001940D7"/>
    <w:rsid w:val="00195552"/>
    <w:rsid w:val="001970D1"/>
    <w:rsid w:val="001B05BE"/>
    <w:rsid w:val="001B59A2"/>
    <w:rsid w:val="001B7D0B"/>
    <w:rsid w:val="001C0F73"/>
    <w:rsid w:val="001C29FF"/>
    <w:rsid w:val="001C6026"/>
    <w:rsid w:val="001C70B9"/>
    <w:rsid w:val="001D3164"/>
    <w:rsid w:val="001D4966"/>
    <w:rsid w:val="001D638C"/>
    <w:rsid w:val="001D7F08"/>
    <w:rsid w:val="001D7F19"/>
    <w:rsid w:val="001E3290"/>
    <w:rsid w:val="001E3E02"/>
    <w:rsid w:val="001E4A4D"/>
    <w:rsid w:val="001F2489"/>
    <w:rsid w:val="00201C98"/>
    <w:rsid w:val="00203653"/>
    <w:rsid w:val="0021018E"/>
    <w:rsid w:val="00215789"/>
    <w:rsid w:val="00220388"/>
    <w:rsid w:val="002215BF"/>
    <w:rsid w:val="00221BBD"/>
    <w:rsid w:val="00223C0C"/>
    <w:rsid w:val="00223EED"/>
    <w:rsid w:val="00226E64"/>
    <w:rsid w:val="00232B57"/>
    <w:rsid w:val="00233600"/>
    <w:rsid w:val="00233C43"/>
    <w:rsid w:val="00241A67"/>
    <w:rsid w:val="00247D3B"/>
    <w:rsid w:val="002526D1"/>
    <w:rsid w:val="00253511"/>
    <w:rsid w:val="00256738"/>
    <w:rsid w:val="0026187E"/>
    <w:rsid w:val="00262770"/>
    <w:rsid w:val="002627F3"/>
    <w:rsid w:val="002706A4"/>
    <w:rsid w:val="002739D2"/>
    <w:rsid w:val="0028687D"/>
    <w:rsid w:val="002924D1"/>
    <w:rsid w:val="0029497B"/>
    <w:rsid w:val="002A3736"/>
    <w:rsid w:val="002B033D"/>
    <w:rsid w:val="002B190A"/>
    <w:rsid w:val="002B1A43"/>
    <w:rsid w:val="002B3206"/>
    <w:rsid w:val="002B401C"/>
    <w:rsid w:val="002B56AC"/>
    <w:rsid w:val="002B59F6"/>
    <w:rsid w:val="002B70B3"/>
    <w:rsid w:val="002C3E56"/>
    <w:rsid w:val="002C46B0"/>
    <w:rsid w:val="002D1E7F"/>
    <w:rsid w:val="002D3FC9"/>
    <w:rsid w:val="002E410A"/>
    <w:rsid w:val="002E423E"/>
    <w:rsid w:val="002E470A"/>
    <w:rsid w:val="002E560F"/>
    <w:rsid w:val="002F1FCB"/>
    <w:rsid w:val="002F4B06"/>
    <w:rsid w:val="002F52AD"/>
    <w:rsid w:val="003031BA"/>
    <w:rsid w:val="003045F5"/>
    <w:rsid w:val="003137CE"/>
    <w:rsid w:val="00314022"/>
    <w:rsid w:val="00314757"/>
    <w:rsid w:val="0031659D"/>
    <w:rsid w:val="00316C21"/>
    <w:rsid w:val="0032072F"/>
    <w:rsid w:val="00320A2C"/>
    <w:rsid w:val="00322B42"/>
    <w:rsid w:val="00324CA4"/>
    <w:rsid w:val="00327436"/>
    <w:rsid w:val="00333427"/>
    <w:rsid w:val="003335D6"/>
    <w:rsid w:val="003346C3"/>
    <w:rsid w:val="00336953"/>
    <w:rsid w:val="0034046A"/>
    <w:rsid w:val="00340C80"/>
    <w:rsid w:val="00342BD7"/>
    <w:rsid w:val="00344AE4"/>
    <w:rsid w:val="00352DF1"/>
    <w:rsid w:val="00353C8B"/>
    <w:rsid w:val="00353F32"/>
    <w:rsid w:val="00357299"/>
    <w:rsid w:val="00360DA0"/>
    <w:rsid w:val="00361DC3"/>
    <w:rsid w:val="00363E16"/>
    <w:rsid w:val="00364F77"/>
    <w:rsid w:val="00366952"/>
    <w:rsid w:val="00367CAE"/>
    <w:rsid w:val="00371C71"/>
    <w:rsid w:val="00386FDF"/>
    <w:rsid w:val="003938BC"/>
    <w:rsid w:val="00396EB0"/>
    <w:rsid w:val="003A0E60"/>
    <w:rsid w:val="003A18D4"/>
    <w:rsid w:val="003A1CBF"/>
    <w:rsid w:val="003A1F4C"/>
    <w:rsid w:val="003A237A"/>
    <w:rsid w:val="003B0947"/>
    <w:rsid w:val="003B1A21"/>
    <w:rsid w:val="003B39F6"/>
    <w:rsid w:val="003B3B5D"/>
    <w:rsid w:val="003B5ECA"/>
    <w:rsid w:val="003B6C01"/>
    <w:rsid w:val="003B7CA8"/>
    <w:rsid w:val="003C0884"/>
    <w:rsid w:val="003C1E2C"/>
    <w:rsid w:val="003D1256"/>
    <w:rsid w:val="003D6A78"/>
    <w:rsid w:val="003E07B5"/>
    <w:rsid w:val="003E0AC1"/>
    <w:rsid w:val="003E2B41"/>
    <w:rsid w:val="003E3EBF"/>
    <w:rsid w:val="003E5816"/>
    <w:rsid w:val="003E6DFC"/>
    <w:rsid w:val="003E6F27"/>
    <w:rsid w:val="003F16EC"/>
    <w:rsid w:val="003F2442"/>
    <w:rsid w:val="003F2DBD"/>
    <w:rsid w:val="003F43CB"/>
    <w:rsid w:val="003F6EE2"/>
    <w:rsid w:val="00404994"/>
    <w:rsid w:val="00406F6C"/>
    <w:rsid w:val="0041770A"/>
    <w:rsid w:val="0042197E"/>
    <w:rsid w:val="0042204A"/>
    <w:rsid w:val="0042208E"/>
    <w:rsid w:val="00422625"/>
    <w:rsid w:val="004244AA"/>
    <w:rsid w:val="00425FD8"/>
    <w:rsid w:val="004261B1"/>
    <w:rsid w:val="0043136C"/>
    <w:rsid w:val="00432B6B"/>
    <w:rsid w:val="00433371"/>
    <w:rsid w:val="00443274"/>
    <w:rsid w:val="00443962"/>
    <w:rsid w:val="00444103"/>
    <w:rsid w:val="0044750E"/>
    <w:rsid w:val="00447BBD"/>
    <w:rsid w:val="004519BF"/>
    <w:rsid w:val="00452F02"/>
    <w:rsid w:val="0045774C"/>
    <w:rsid w:val="0046184A"/>
    <w:rsid w:val="00462070"/>
    <w:rsid w:val="004620EA"/>
    <w:rsid w:val="0046303D"/>
    <w:rsid w:val="00463FBC"/>
    <w:rsid w:val="004678A1"/>
    <w:rsid w:val="00470662"/>
    <w:rsid w:val="00472D26"/>
    <w:rsid w:val="00473728"/>
    <w:rsid w:val="00477621"/>
    <w:rsid w:val="00484047"/>
    <w:rsid w:val="0048592A"/>
    <w:rsid w:val="004861BB"/>
    <w:rsid w:val="0048788D"/>
    <w:rsid w:val="00493477"/>
    <w:rsid w:val="0049402B"/>
    <w:rsid w:val="00496F05"/>
    <w:rsid w:val="004A2A0F"/>
    <w:rsid w:val="004A4823"/>
    <w:rsid w:val="004A5F05"/>
    <w:rsid w:val="004A6F7F"/>
    <w:rsid w:val="004B07A7"/>
    <w:rsid w:val="004B6E31"/>
    <w:rsid w:val="004B7A3B"/>
    <w:rsid w:val="004C0BF7"/>
    <w:rsid w:val="004C1B10"/>
    <w:rsid w:val="004C28FA"/>
    <w:rsid w:val="004C6D15"/>
    <w:rsid w:val="004C6E04"/>
    <w:rsid w:val="004D095F"/>
    <w:rsid w:val="004D0CBF"/>
    <w:rsid w:val="004D1250"/>
    <w:rsid w:val="004D1F81"/>
    <w:rsid w:val="004D363A"/>
    <w:rsid w:val="004D54AA"/>
    <w:rsid w:val="004E0765"/>
    <w:rsid w:val="004E0BD3"/>
    <w:rsid w:val="004E2982"/>
    <w:rsid w:val="004E2D3F"/>
    <w:rsid w:val="004E5DB1"/>
    <w:rsid w:val="004E626E"/>
    <w:rsid w:val="004F029B"/>
    <w:rsid w:val="004F283C"/>
    <w:rsid w:val="004F4F4A"/>
    <w:rsid w:val="004F5039"/>
    <w:rsid w:val="005062D7"/>
    <w:rsid w:val="00514422"/>
    <w:rsid w:val="005153D6"/>
    <w:rsid w:val="00515AE8"/>
    <w:rsid w:val="0051681B"/>
    <w:rsid w:val="00522B27"/>
    <w:rsid w:val="00523B59"/>
    <w:rsid w:val="00523B86"/>
    <w:rsid w:val="00524F30"/>
    <w:rsid w:val="005259DB"/>
    <w:rsid w:val="00525E3B"/>
    <w:rsid w:val="00531F4F"/>
    <w:rsid w:val="00532CE8"/>
    <w:rsid w:val="00540053"/>
    <w:rsid w:val="0054487B"/>
    <w:rsid w:val="00544C82"/>
    <w:rsid w:val="00544EC8"/>
    <w:rsid w:val="00547767"/>
    <w:rsid w:val="00547F44"/>
    <w:rsid w:val="00551135"/>
    <w:rsid w:val="005536B0"/>
    <w:rsid w:val="00555958"/>
    <w:rsid w:val="005560D3"/>
    <w:rsid w:val="0056014D"/>
    <w:rsid w:val="0056041A"/>
    <w:rsid w:val="005610DB"/>
    <w:rsid w:val="00561A73"/>
    <w:rsid w:val="00563AE2"/>
    <w:rsid w:val="00564287"/>
    <w:rsid w:val="00564331"/>
    <w:rsid w:val="00577C77"/>
    <w:rsid w:val="00580852"/>
    <w:rsid w:val="005828EF"/>
    <w:rsid w:val="00582AC2"/>
    <w:rsid w:val="005847E6"/>
    <w:rsid w:val="00585F79"/>
    <w:rsid w:val="00587FC7"/>
    <w:rsid w:val="00592A40"/>
    <w:rsid w:val="0059592E"/>
    <w:rsid w:val="0059798E"/>
    <w:rsid w:val="005A150C"/>
    <w:rsid w:val="005A5A10"/>
    <w:rsid w:val="005A6092"/>
    <w:rsid w:val="005A6FA1"/>
    <w:rsid w:val="005A7106"/>
    <w:rsid w:val="005A7466"/>
    <w:rsid w:val="005A76BA"/>
    <w:rsid w:val="005A7972"/>
    <w:rsid w:val="005A7AF1"/>
    <w:rsid w:val="005B145C"/>
    <w:rsid w:val="005B1A27"/>
    <w:rsid w:val="005B3732"/>
    <w:rsid w:val="005B4A1E"/>
    <w:rsid w:val="005C179E"/>
    <w:rsid w:val="005C1B8D"/>
    <w:rsid w:val="005C2C5D"/>
    <w:rsid w:val="005C3694"/>
    <w:rsid w:val="005C46A5"/>
    <w:rsid w:val="005C6D0A"/>
    <w:rsid w:val="005C6F68"/>
    <w:rsid w:val="005D1A49"/>
    <w:rsid w:val="005D3BF2"/>
    <w:rsid w:val="005D4ABE"/>
    <w:rsid w:val="005D5A23"/>
    <w:rsid w:val="005E2F84"/>
    <w:rsid w:val="005E44AA"/>
    <w:rsid w:val="005E6D3F"/>
    <w:rsid w:val="005F2A1D"/>
    <w:rsid w:val="005F5E7D"/>
    <w:rsid w:val="00600C2E"/>
    <w:rsid w:val="0060439C"/>
    <w:rsid w:val="006048E6"/>
    <w:rsid w:val="00604EF2"/>
    <w:rsid w:val="00605D68"/>
    <w:rsid w:val="00610766"/>
    <w:rsid w:val="006114C8"/>
    <w:rsid w:val="00612D30"/>
    <w:rsid w:val="00613D9A"/>
    <w:rsid w:val="00617CC0"/>
    <w:rsid w:val="00623065"/>
    <w:rsid w:val="006268C7"/>
    <w:rsid w:val="00627448"/>
    <w:rsid w:val="0062747F"/>
    <w:rsid w:val="00630504"/>
    <w:rsid w:val="00630B28"/>
    <w:rsid w:val="00632603"/>
    <w:rsid w:val="00632852"/>
    <w:rsid w:val="00633DC2"/>
    <w:rsid w:val="00634B28"/>
    <w:rsid w:val="00637932"/>
    <w:rsid w:val="00637C73"/>
    <w:rsid w:val="006406BC"/>
    <w:rsid w:val="00641452"/>
    <w:rsid w:val="00642D23"/>
    <w:rsid w:val="00643543"/>
    <w:rsid w:val="006440F4"/>
    <w:rsid w:val="00647732"/>
    <w:rsid w:val="006539D5"/>
    <w:rsid w:val="006544D2"/>
    <w:rsid w:val="0066404B"/>
    <w:rsid w:val="00665F70"/>
    <w:rsid w:val="00670612"/>
    <w:rsid w:val="00671D36"/>
    <w:rsid w:val="00672AD5"/>
    <w:rsid w:val="006749C4"/>
    <w:rsid w:val="00675563"/>
    <w:rsid w:val="00682E72"/>
    <w:rsid w:val="006835E5"/>
    <w:rsid w:val="006851BC"/>
    <w:rsid w:val="00686675"/>
    <w:rsid w:val="00687DAB"/>
    <w:rsid w:val="00687F16"/>
    <w:rsid w:val="006936C8"/>
    <w:rsid w:val="006942A0"/>
    <w:rsid w:val="006963D9"/>
    <w:rsid w:val="0069756C"/>
    <w:rsid w:val="006A3C68"/>
    <w:rsid w:val="006A64B1"/>
    <w:rsid w:val="006A7B02"/>
    <w:rsid w:val="006B0047"/>
    <w:rsid w:val="006B1A21"/>
    <w:rsid w:val="006B1ECA"/>
    <w:rsid w:val="006B3308"/>
    <w:rsid w:val="006B33F7"/>
    <w:rsid w:val="006C2262"/>
    <w:rsid w:val="006C48EC"/>
    <w:rsid w:val="006C4FB5"/>
    <w:rsid w:val="006C5BEF"/>
    <w:rsid w:val="006C7047"/>
    <w:rsid w:val="006D019C"/>
    <w:rsid w:val="006D2386"/>
    <w:rsid w:val="006D2CC3"/>
    <w:rsid w:val="006D5E95"/>
    <w:rsid w:val="006D5F2F"/>
    <w:rsid w:val="006D6087"/>
    <w:rsid w:val="006D761D"/>
    <w:rsid w:val="006E3D8C"/>
    <w:rsid w:val="006E42C1"/>
    <w:rsid w:val="006E72C0"/>
    <w:rsid w:val="006F124E"/>
    <w:rsid w:val="006F133D"/>
    <w:rsid w:val="006F31C9"/>
    <w:rsid w:val="006F45A1"/>
    <w:rsid w:val="006F6BF6"/>
    <w:rsid w:val="006F7C7B"/>
    <w:rsid w:val="00700674"/>
    <w:rsid w:val="0070588D"/>
    <w:rsid w:val="00706840"/>
    <w:rsid w:val="00707088"/>
    <w:rsid w:val="0071578D"/>
    <w:rsid w:val="00721625"/>
    <w:rsid w:val="00722386"/>
    <w:rsid w:val="0072490B"/>
    <w:rsid w:val="00724EC1"/>
    <w:rsid w:val="00725E9B"/>
    <w:rsid w:val="007263B1"/>
    <w:rsid w:val="00726E2E"/>
    <w:rsid w:val="00731189"/>
    <w:rsid w:val="00731768"/>
    <w:rsid w:val="007323A2"/>
    <w:rsid w:val="00733760"/>
    <w:rsid w:val="00733B1E"/>
    <w:rsid w:val="00735356"/>
    <w:rsid w:val="00741D6A"/>
    <w:rsid w:val="007429A7"/>
    <w:rsid w:val="00742C70"/>
    <w:rsid w:val="00742DEE"/>
    <w:rsid w:val="00743CC0"/>
    <w:rsid w:val="00747914"/>
    <w:rsid w:val="00750B20"/>
    <w:rsid w:val="007546E4"/>
    <w:rsid w:val="00755509"/>
    <w:rsid w:val="00762CA2"/>
    <w:rsid w:val="00762EBC"/>
    <w:rsid w:val="00764691"/>
    <w:rsid w:val="00764AB9"/>
    <w:rsid w:val="00764C17"/>
    <w:rsid w:val="0077319F"/>
    <w:rsid w:val="00773B5F"/>
    <w:rsid w:val="00774613"/>
    <w:rsid w:val="0077707D"/>
    <w:rsid w:val="00777BD3"/>
    <w:rsid w:val="00780D5C"/>
    <w:rsid w:val="00783975"/>
    <w:rsid w:val="007840CF"/>
    <w:rsid w:val="007842EB"/>
    <w:rsid w:val="007921E4"/>
    <w:rsid w:val="00792B53"/>
    <w:rsid w:val="007955B5"/>
    <w:rsid w:val="007962A1"/>
    <w:rsid w:val="007A17F2"/>
    <w:rsid w:val="007A2217"/>
    <w:rsid w:val="007A3071"/>
    <w:rsid w:val="007B03A2"/>
    <w:rsid w:val="007B0B35"/>
    <w:rsid w:val="007B27FB"/>
    <w:rsid w:val="007B4789"/>
    <w:rsid w:val="007B552D"/>
    <w:rsid w:val="007B7C12"/>
    <w:rsid w:val="007C077B"/>
    <w:rsid w:val="007C1126"/>
    <w:rsid w:val="007C3217"/>
    <w:rsid w:val="007C658C"/>
    <w:rsid w:val="007D1F73"/>
    <w:rsid w:val="007D3CEE"/>
    <w:rsid w:val="007D4944"/>
    <w:rsid w:val="007D4A97"/>
    <w:rsid w:val="007D5102"/>
    <w:rsid w:val="007D7BE6"/>
    <w:rsid w:val="007E0589"/>
    <w:rsid w:val="007E0865"/>
    <w:rsid w:val="007E46EE"/>
    <w:rsid w:val="007E7265"/>
    <w:rsid w:val="007F1B21"/>
    <w:rsid w:val="007F355B"/>
    <w:rsid w:val="007F4F27"/>
    <w:rsid w:val="0080053D"/>
    <w:rsid w:val="008018A5"/>
    <w:rsid w:val="0080404F"/>
    <w:rsid w:val="008058E8"/>
    <w:rsid w:val="00807A48"/>
    <w:rsid w:val="008148EF"/>
    <w:rsid w:val="00820233"/>
    <w:rsid w:val="008204E2"/>
    <w:rsid w:val="00825869"/>
    <w:rsid w:val="008305C5"/>
    <w:rsid w:val="00831ECE"/>
    <w:rsid w:val="00831F8E"/>
    <w:rsid w:val="008329DE"/>
    <w:rsid w:val="00832EA3"/>
    <w:rsid w:val="008337CF"/>
    <w:rsid w:val="00833FFA"/>
    <w:rsid w:val="0083622D"/>
    <w:rsid w:val="0083659B"/>
    <w:rsid w:val="00836932"/>
    <w:rsid w:val="0085091B"/>
    <w:rsid w:val="00851ABA"/>
    <w:rsid w:val="008530AA"/>
    <w:rsid w:val="00853886"/>
    <w:rsid w:val="00860D0D"/>
    <w:rsid w:val="008638C9"/>
    <w:rsid w:val="00863ADC"/>
    <w:rsid w:val="00866C09"/>
    <w:rsid w:val="00870915"/>
    <w:rsid w:val="00871F5E"/>
    <w:rsid w:val="00872F53"/>
    <w:rsid w:val="00874EF6"/>
    <w:rsid w:val="00875C74"/>
    <w:rsid w:val="00885BE5"/>
    <w:rsid w:val="00886024"/>
    <w:rsid w:val="0089212E"/>
    <w:rsid w:val="00896B6B"/>
    <w:rsid w:val="00897BDA"/>
    <w:rsid w:val="008A3BF5"/>
    <w:rsid w:val="008A7CFA"/>
    <w:rsid w:val="008B0D63"/>
    <w:rsid w:val="008B3DD0"/>
    <w:rsid w:val="008B43FC"/>
    <w:rsid w:val="008B48B1"/>
    <w:rsid w:val="008C0FF9"/>
    <w:rsid w:val="008C7181"/>
    <w:rsid w:val="008C7791"/>
    <w:rsid w:val="008D1AE1"/>
    <w:rsid w:val="008D3455"/>
    <w:rsid w:val="008D3CB2"/>
    <w:rsid w:val="008D56FA"/>
    <w:rsid w:val="008D5C61"/>
    <w:rsid w:val="008D69E3"/>
    <w:rsid w:val="008E00F4"/>
    <w:rsid w:val="008E020C"/>
    <w:rsid w:val="008E372E"/>
    <w:rsid w:val="008E65CF"/>
    <w:rsid w:val="008E7670"/>
    <w:rsid w:val="008F018B"/>
    <w:rsid w:val="008F1BFB"/>
    <w:rsid w:val="008F342C"/>
    <w:rsid w:val="00901099"/>
    <w:rsid w:val="00901E49"/>
    <w:rsid w:val="00904683"/>
    <w:rsid w:val="0090634A"/>
    <w:rsid w:val="00907ED8"/>
    <w:rsid w:val="009122C7"/>
    <w:rsid w:val="00914A6E"/>
    <w:rsid w:val="00920D40"/>
    <w:rsid w:val="00921283"/>
    <w:rsid w:val="009316B2"/>
    <w:rsid w:val="00932048"/>
    <w:rsid w:val="00933637"/>
    <w:rsid w:val="00935D64"/>
    <w:rsid w:val="00937020"/>
    <w:rsid w:val="00940813"/>
    <w:rsid w:val="00940F18"/>
    <w:rsid w:val="00941892"/>
    <w:rsid w:val="00945E5B"/>
    <w:rsid w:val="00950678"/>
    <w:rsid w:val="0095223B"/>
    <w:rsid w:val="00952891"/>
    <w:rsid w:val="00955383"/>
    <w:rsid w:val="009563D8"/>
    <w:rsid w:val="00960E20"/>
    <w:rsid w:val="0096569B"/>
    <w:rsid w:val="00965D4E"/>
    <w:rsid w:val="00966BC6"/>
    <w:rsid w:val="009701FF"/>
    <w:rsid w:val="00970674"/>
    <w:rsid w:val="009851C2"/>
    <w:rsid w:val="00985A2F"/>
    <w:rsid w:val="00985E96"/>
    <w:rsid w:val="009908B5"/>
    <w:rsid w:val="00993646"/>
    <w:rsid w:val="009937BB"/>
    <w:rsid w:val="00997BC3"/>
    <w:rsid w:val="009A3F6E"/>
    <w:rsid w:val="009A40A4"/>
    <w:rsid w:val="009A57BD"/>
    <w:rsid w:val="009A64FB"/>
    <w:rsid w:val="009A6A99"/>
    <w:rsid w:val="009B4730"/>
    <w:rsid w:val="009B6EF7"/>
    <w:rsid w:val="009C01FE"/>
    <w:rsid w:val="009C02CC"/>
    <w:rsid w:val="009C11AA"/>
    <w:rsid w:val="009C13AA"/>
    <w:rsid w:val="009C4A7B"/>
    <w:rsid w:val="009C5C7D"/>
    <w:rsid w:val="009C6AB4"/>
    <w:rsid w:val="009D0EDF"/>
    <w:rsid w:val="009D10D8"/>
    <w:rsid w:val="009D2E98"/>
    <w:rsid w:val="009D442E"/>
    <w:rsid w:val="009D6156"/>
    <w:rsid w:val="009E10AB"/>
    <w:rsid w:val="009E3371"/>
    <w:rsid w:val="009E5F03"/>
    <w:rsid w:val="009E73CB"/>
    <w:rsid w:val="009F0FCF"/>
    <w:rsid w:val="009F3ED9"/>
    <w:rsid w:val="009F4606"/>
    <w:rsid w:val="009F76E2"/>
    <w:rsid w:val="009F7D77"/>
    <w:rsid w:val="00A01375"/>
    <w:rsid w:val="00A030AF"/>
    <w:rsid w:val="00A10E8E"/>
    <w:rsid w:val="00A15121"/>
    <w:rsid w:val="00A15A6B"/>
    <w:rsid w:val="00A17D2E"/>
    <w:rsid w:val="00A21C21"/>
    <w:rsid w:val="00A222FB"/>
    <w:rsid w:val="00A239C9"/>
    <w:rsid w:val="00A24A69"/>
    <w:rsid w:val="00A26C8A"/>
    <w:rsid w:val="00A30600"/>
    <w:rsid w:val="00A33DA6"/>
    <w:rsid w:val="00A33E03"/>
    <w:rsid w:val="00A34666"/>
    <w:rsid w:val="00A40E5F"/>
    <w:rsid w:val="00A4428E"/>
    <w:rsid w:val="00A46A2A"/>
    <w:rsid w:val="00A51878"/>
    <w:rsid w:val="00A55981"/>
    <w:rsid w:val="00A57F84"/>
    <w:rsid w:val="00A57FD3"/>
    <w:rsid w:val="00A60153"/>
    <w:rsid w:val="00A6031A"/>
    <w:rsid w:val="00A62119"/>
    <w:rsid w:val="00A624BC"/>
    <w:rsid w:val="00A65ABD"/>
    <w:rsid w:val="00A672C9"/>
    <w:rsid w:val="00A7335E"/>
    <w:rsid w:val="00A73CEB"/>
    <w:rsid w:val="00A74A41"/>
    <w:rsid w:val="00A75086"/>
    <w:rsid w:val="00A75F44"/>
    <w:rsid w:val="00A8029D"/>
    <w:rsid w:val="00A82F26"/>
    <w:rsid w:val="00A877D9"/>
    <w:rsid w:val="00A903BF"/>
    <w:rsid w:val="00A9369A"/>
    <w:rsid w:val="00AA3A0E"/>
    <w:rsid w:val="00AA5962"/>
    <w:rsid w:val="00AA5DE4"/>
    <w:rsid w:val="00AB1209"/>
    <w:rsid w:val="00AB73FE"/>
    <w:rsid w:val="00AC2A83"/>
    <w:rsid w:val="00AC318E"/>
    <w:rsid w:val="00AC597E"/>
    <w:rsid w:val="00AD09B0"/>
    <w:rsid w:val="00AD67E6"/>
    <w:rsid w:val="00AE2120"/>
    <w:rsid w:val="00AE6ED9"/>
    <w:rsid w:val="00AF2A19"/>
    <w:rsid w:val="00AF3A80"/>
    <w:rsid w:val="00AF460B"/>
    <w:rsid w:val="00AF5DA7"/>
    <w:rsid w:val="00B02C54"/>
    <w:rsid w:val="00B0370F"/>
    <w:rsid w:val="00B03E78"/>
    <w:rsid w:val="00B044D0"/>
    <w:rsid w:val="00B06E14"/>
    <w:rsid w:val="00B11736"/>
    <w:rsid w:val="00B1179E"/>
    <w:rsid w:val="00B15F12"/>
    <w:rsid w:val="00B23F13"/>
    <w:rsid w:val="00B25E6C"/>
    <w:rsid w:val="00B2623F"/>
    <w:rsid w:val="00B27A75"/>
    <w:rsid w:val="00B309F8"/>
    <w:rsid w:val="00B34123"/>
    <w:rsid w:val="00B34525"/>
    <w:rsid w:val="00B3452D"/>
    <w:rsid w:val="00B35225"/>
    <w:rsid w:val="00B403C5"/>
    <w:rsid w:val="00B41823"/>
    <w:rsid w:val="00B41C23"/>
    <w:rsid w:val="00B42C5D"/>
    <w:rsid w:val="00B433C9"/>
    <w:rsid w:val="00B43586"/>
    <w:rsid w:val="00B43ACB"/>
    <w:rsid w:val="00B44DC6"/>
    <w:rsid w:val="00B45A68"/>
    <w:rsid w:val="00B47C42"/>
    <w:rsid w:val="00B50168"/>
    <w:rsid w:val="00B50336"/>
    <w:rsid w:val="00B51FB7"/>
    <w:rsid w:val="00B533E1"/>
    <w:rsid w:val="00B5470F"/>
    <w:rsid w:val="00B55240"/>
    <w:rsid w:val="00B55C34"/>
    <w:rsid w:val="00B572E4"/>
    <w:rsid w:val="00B577E3"/>
    <w:rsid w:val="00B623B3"/>
    <w:rsid w:val="00B625CC"/>
    <w:rsid w:val="00B625E7"/>
    <w:rsid w:val="00B64A9A"/>
    <w:rsid w:val="00B668B5"/>
    <w:rsid w:val="00B704F5"/>
    <w:rsid w:val="00B709B3"/>
    <w:rsid w:val="00B73544"/>
    <w:rsid w:val="00B77FA6"/>
    <w:rsid w:val="00B81094"/>
    <w:rsid w:val="00B81AA3"/>
    <w:rsid w:val="00B81D6F"/>
    <w:rsid w:val="00B839E0"/>
    <w:rsid w:val="00B84C8B"/>
    <w:rsid w:val="00B85AE0"/>
    <w:rsid w:val="00B8749C"/>
    <w:rsid w:val="00B92776"/>
    <w:rsid w:val="00B94270"/>
    <w:rsid w:val="00BA0857"/>
    <w:rsid w:val="00BA0878"/>
    <w:rsid w:val="00BA2918"/>
    <w:rsid w:val="00BA38B5"/>
    <w:rsid w:val="00BA7941"/>
    <w:rsid w:val="00BB0F9A"/>
    <w:rsid w:val="00BB25D5"/>
    <w:rsid w:val="00BB3460"/>
    <w:rsid w:val="00BB4A56"/>
    <w:rsid w:val="00BB518C"/>
    <w:rsid w:val="00BC1AEF"/>
    <w:rsid w:val="00BC25FE"/>
    <w:rsid w:val="00BC4500"/>
    <w:rsid w:val="00BC4B3A"/>
    <w:rsid w:val="00BC5247"/>
    <w:rsid w:val="00BD2169"/>
    <w:rsid w:val="00BD4AB5"/>
    <w:rsid w:val="00BD65C2"/>
    <w:rsid w:val="00BD66C7"/>
    <w:rsid w:val="00BD7EBA"/>
    <w:rsid w:val="00BE17B7"/>
    <w:rsid w:val="00BE3BC9"/>
    <w:rsid w:val="00BE4DEC"/>
    <w:rsid w:val="00BE65D9"/>
    <w:rsid w:val="00BF0750"/>
    <w:rsid w:val="00BF118D"/>
    <w:rsid w:val="00C04F57"/>
    <w:rsid w:val="00C070FA"/>
    <w:rsid w:val="00C07AF3"/>
    <w:rsid w:val="00C10E7C"/>
    <w:rsid w:val="00C13EA0"/>
    <w:rsid w:val="00C15C8D"/>
    <w:rsid w:val="00C16187"/>
    <w:rsid w:val="00C1715B"/>
    <w:rsid w:val="00C17F49"/>
    <w:rsid w:val="00C20427"/>
    <w:rsid w:val="00C20A27"/>
    <w:rsid w:val="00C248FA"/>
    <w:rsid w:val="00C3428F"/>
    <w:rsid w:val="00C34E7D"/>
    <w:rsid w:val="00C37440"/>
    <w:rsid w:val="00C37ABD"/>
    <w:rsid w:val="00C4514E"/>
    <w:rsid w:val="00C457EE"/>
    <w:rsid w:val="00C51A8F"/>
    <w:rsid w:val="00C52A7E"/>
    <w:rsid w:val="00C60BCA"/>
    <w:rsid w:val="00C63818"/>
    <w:rsid w:val="00C651C1"/>
    <w:rsid w:val="00C70386"/>
    <w:rsid w:val="00C73151"/>
    <w:rsid w:val="00C74F26"/>
    <w:rsid w:val="00C75F29"/>
    <w:rsid w:val="00C76857"/>
    <w:rsid w:val="00C77170"/>
    <w:rsid w:val="00C80DF0"/>
    <w:rsid w:val="00C81503"/>
    <w:rsid w:val="00C82FDE"/>
    <w:rsid w:val="00C83E74"/>
    <w:rsid w:val="00C92029"/>
    <w:rsid w:val="00C97536"/>
    <w:rsid w:val="00CA025A"/>
    <w:rsid w:val="00CA1076"/>
    <w:rsid w:val="00CA10AA"/>
    <w:rsid w:val="00CA3F1F"/>
    <w:rsid w:val="00CA4992"/>
    <w:rsid w:val="00CA570A"/>
    <w:rsid w:val="00CA5CBB"/>
    <w:rsid w:val="00CB10DA"/>
    <w:rsid w:val="00CB23C0"/>
    <w:rsid w:val="00CB5CB9"/>
    <w:rsid w:val="00CB6431"/>
    <w:rsid w:val="00CB7D70"/>
    <w:rsid w:val="00CB7DA2"/>
    <w:rsid w:val="00CC029B"/>
    <w:rsid w:val="00CC2932"/>
    <w:rsid w:val="00CC3684"/>
    <w:rsid w:val="00CC40EF"/>
    <w:rsid w:val="00CC4EEB"/>
    <w:rsid w:val="00CC5E0D"/>
    <w:rsid w:val="00CC5F71"/>
    <w:rsid w:val="00CC6FA9"/>
    <w:rsid w:val="00CD0A08"/>
    <w:rsid w:val="00CD1083"/>
    <w:rsid w:val="00CD324F"/>
    <w:rsid w:val="00CD33F5"/>
    <w:rsid w:val="00CD3B74"/>
    <w:rsid w:val="00CD4F69"/>
    <w:rsid w:val="00CD573B"/>
    <w:rsid w:val="00CE01DF"/>
    <w:rsid w:val="00CE065A"/>
    <w:rsid w:val="00CE0AD2"/>
    <w:rsid w:val="00CE1B33"/>
    <w:rsid w:val="00CE2980"/>
    <w:rsid w:val="00CE50A1"/>
    <w:rsid w:val="00CF0C5E"/>
    <w:rsid w:val="00CF25E6"/>
    <w:rsid w:val="00CF2672"/>
    <w:rsid w:val="00CF412F"/>
    <w:rsid w:val="00CF7B2C"/>
    <w:rsid w:val="00D000DD"/>
    <w:rsid w:val="00D00DC6"/>
    <w:rsid w:val="00D02A73"/>
    <w:rsid w:val="00D03D8A"/>
    <w:rsid w:val="00D10931"/>
    <w:rsid w:val="00D1245A"/>
    <w:rsid w:val="00D149BF"/>
    <w:rsid w:val="00D175E5"/>
    <w:rsid w:val="00D20460"/>
    <w:rsid w:val="00D21494"/>
    <w:rsid w:val="00D21F4E"/>
    <w:rsid w:val="00D22C55"/>
    <w:rsid w:val="00D24509"/>
    <w:rsid w:val="00D2525D"/>
    <w:rsid w:val="00D26BBB"/>
    <w:rsid w:val="00D34F90"/>
    <w:rsid w:val="00D41C4B"/>
    <w:rsid w:val="00D42C72"/>
    <w:rsid w:val="00D57258"/>
    <w:rsid w:val="00D629D4"/>
    <w:rsid w:val="00D6441F"/>
    <w:rsid w:val="00D647C2"/>
    <w:rsid w:val="00D64F2F"/>
    <w:rsid w:val="00D66461"/>
    <w:rsid w:val="00D66CF9"/>
    <w:rsid w:val="00D71C8B"/>
    <w:rsid w:val="00D7465B"/>
    <w:rsid w:val="00D756D9"/>
    <w:rsid w:val="00D76729"/>
    <w:rsid w:val="00D8126D"/>
    <w:rsid w:val="00D81BC6"/>
    <w:rsid w:val="00D820CD"/>
    <w:rsid w:val="00D8364E"/>
    <w:rsid w:val="00D841CB"/>
    <w:rsid w:val="00D87584"/>
    <w:rsid w:val="00D930F2"/>
    <w:rsid w:val="00D93EBC"/>
    <w:rsid w:val="00D95121"/>
    <w:rsid w:val="00DA0F8F"/>
    <w:rsid w:val="00DA2BDB"/>
    <w:rsid w:val="00DA58E7"/>
    <w:rsid w:val="00DA7270"/>
    <w:rsid w:val="00DA7C7B"/>
    <w:rsid w:val="00DA7FF7"/>
    <w:rsid w:val="00DB004E"/>
    <w:rsid w:val="00DB0188"/>
    <w:rsid w:val="00DB2339"/>
    <w:rsid w:val="00DB6A3E"/>
    <w:rsid w:val="00DB6B71"/>
    <w:rsid w:val="00DC195D"/>
    <w:rsid w:val="00DC3345"/>
    <w:rsid w:val="00DC4022"/>
    <w:rsid w:val="00DC5108"/>
    <w:rsid w:val="00DC7027"/>
    <w:rsid w:val="00DD2818"/>
    <w:rsid w:val="00DD2CD0"/>
    <w:rsid w:val="00DD5DA4"/>
    <w:rsid w:val="00DD5E82"/>
    <w:rsid w:val="00DE0A1F"/>
    <w:rsid w:val="00DE1235"/>
    <w:rsid w:val="00DE1EFC"/>
    <w:rsid w:val="00DE3B14"/>
    <w:rsid w:val="00DE5065"/>
    <w:rsid w:val="00DF6546"/>
    <w:rsid w:val="00E0395A"/>
    <w:rsid w:val="00E05EBB"/>
    <w:rsid w:val="00E12ED2"/>
    <w:rsid w:val="00E13741"/>
    <w:rsid w:val="00E13DB7"/>
    <w:rsid w:val="00E25FE0"/>
    <w:rsid w:val="00E26754"/>
    <w:rsid w:val="00E27F69"/>
    <w:rsid w:val="00E303EF"/>
    <w:rsid w:val="00E3270C"/>
    <w:rsid w:val="00E3376B"/>
    <w:rsid w:val="00E3651F"/>
    <w:rsid w:val="00E37B13"/>
    <w:rsid w:val="00E458CA"/>
    <w:rsid w:val="00E46DC9"/>
    <w:rsid w:val="00E472D2"/>
    <w:rsid w:val="00E50DEE"/>
    <w:rsid w:val="00E51B32"/>
    <w:rsid w:val="00E52F9F"/>
    <w:rsid w:val="00E544EC"/>
    <w:rsid w:val="00E55190"/>
    <w:rsid w:val="00E57823"/>
    <w:rsid w:val="00E65E1D"/>
    <w:rsid w:val="00E66F38"/>
    <w:rsid w:val="00E67357"/>
    <w:rsid w:val="00E7314F"/>
    <w:rsid w:val="00E7321A"/>
    <w:rsid w:val="00E74876"/>
    <w:rsid w:val="00E762F0"/>
    <w:rsid w:val="00E76BE1"/>
    <w:rsid w:val="00E77FBA"/>
    <w:rsid w:val="00E8150E"/>
    <w:rsid w:val="00E81B2C"/>
    <w:rsid w:val="00E83093"/>
    <w:rsid w:val="00E8415C"/>
    <w:rsid w:val="00E8612B"/>
    <w:rsid w:val="00E902D7"/>
    <w:rsid w:val="00E920FD"/>
    <w:rsid w:val="00E94D7F"/>
    <w:rsid w:val="00E969D4"/>
    <w:rsid w:val="00EA3BFA"/>
    <w:rsid w:val="00EA3D50"/>
    <w:rsid w:val="00EA7CF2"/>
    <w:rsid w:val="00EB011B"/>
    <w:rsid w:val="00EB0A76"/>
    <w:rsid w:val="00EB260E"/>
    <w:rsid w:val="00EB2636"/>
    <w:rsid w:val="00EB279A"/>
    <w:rsid w:val="00EB2EC2"/>
    <w:rsid w:val="00EB6F7E"/>
    <w:rsid w:val="00EC01B6"/>
    <w:rsid w:val="00EC26B2"/>
    <w:rsid w:val="00EC42D3"/>
    <w:rsid w:val="00EC7E3C"/>
    <w:rsid w:val="00EE0889"/>
    <w:rsid w:val="00EE15C7"/>
    <w:rsid w:val="00EE1F66"/>
    <w:rsid w:val="00EE5B41"/>
    <w:rsid w:val="00EE6622"/>
    <w:rsid w:val="00EF0A77"/>
    <w:rsid w:val="00EF756A"/>
    <w:rsid w:val="00EF7CEB"/>
    <w:rsid w:val="00F00418"/>
    <w:rsid w:val="00F01082"/>
    <w:rsid w:val="00F0251E"/>
    <w:rsid w:val="00F06D42"/>
    <w:rsid w:val="00F12190"/>
    <w:rsid w:val="00F13A37"/>
    <w:rsid w:val="00F15FF2"/>
    <w:rsid w:val="00F22243"/>
    <w:rsid w:val="00F2319A"/>
    <w:rsid w:val="00F23C25"/>
    <w:rsid w:val="00F24F74"/>
    <w:rsid w:val="00F252E4"/>
    <w:rsid w:val="00F2781F"/>
    <w:rsid w:val="00F3320D"/>
    <w:rsid w:val="00F33FCA"/>
    <w:rsid w:val="00F34A22"/>
    <w:rsid w:val="00F35289"/>
    <w:rsid w:val="00F3720B"/>
    <w:rsid w:val="00F44C37"/>
    <w:rsid w:val="00F50140"/>
    <w:rsid w:val="00F51AB0"/>
    <w:rsid w:val="00F54C3C"/>
    <w:rsid w:val="00F56FE9"/>
    <w:rsid w:val="00F571D0"/>
    <w:rsid w:val="00F60BF7"/>
    <w:rsid w:val="00F6244E"/>
    <w:rsid w:val="00F631AF"/>
    <w:rsid w:val="00F70A50"/>
    <w:rsid w:val="00F722F7"/>
    <w:rsid w:val="00F770BC"/>
    <w:rsid w:val="00F8182A"/>
    <w:rsid w:val="00F85AD8"/>
    <w:rsid w:val="00F9069A"/>
    <w:rsid w:val="00F91543"/>
    <w:rsid w:val="00F95341"/>
    <w:rsid w:val="00F956E2"/>
    <w:rsid w:val="00F95E89"/>
    <w:rsid w:val="00F96849"/>
    <w:rsid w:val="00F96AD8"/>
    <w:rsid w:val="00F97E97"/>
    <w:rsid w:val="00FA1352"/>
    <w:rsid w:val="00FA2244"/>
    <w:rsid w:val="00FA27D4"/>
    <w:rsid w:val="00FA4444"/>
    <w:rsid w:val="00FA5748"/>
    <w:rsid w:val="00FA613D"/>
    <w:rsid w:val="00FB04AC"/>
    <w:rsid w:val="00FB0BCF"/>
    <w:rsid w:val="00FB3946"/>
    <w:rsid w:val="00FB7566"/>
    <w:rsid w:val="00FB7BA5"/>
    <w:rsid w:val="00FB7D1A"/>
    <w:rsid w:val="00FB7E5D"/>
    <w:rsid w:val="00FC57CA"/>
    <w:rsid w:val="00FC7AE4"/>
    <w:rsid w:val="00FD1693"/>
    <w:rsid w:val="00FD2366"/>
    <w:rsid w:val="00FD3F8A"/>
    <w:rsid w:val="00FD4E7D"/>
    <w:rsid w:val="00FD52CD"/>
    <w:rsid w:val="00FD56C4"/>
    <w:rsid w:val="00FD637F"/>
    <w:rsid w:val="00FD6A92"/>
    <w:rsid w:val="00FE02B6"/>
    <w:rsid w:val="00FE2D5D"/>
    <w:rsid w:val="00FE3C74"/>
    <w:rsid w:val="00FE411F"/>
    <w:rsid w:val="00FF206F"/>
    <w:rsid w:val="00FF5484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AEC7AE"/>
  <w15:docId w15:val="{BED338C2-8D55-4EE7-B701-E49D10B8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2E81"/>
    <w:pPr>
      <w:widowControl w:val="0"/>
      <w:suppressAutoHyphens/>
      <w:spacing w:after="0" w:line="240" w:lineRule="auto"/>
    </w:pPr>
    <w:rPr>
      <w:rFonts w:ascii="Verdana" w:eastAsia="Verdana" w:hAnsi="Verdana" w:cs="Verdana"/>
      <w:sz w:val="24"/>
      <w:szCs w:val="20"/>
      <w:lang w:val="en-US" w:eastAsia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840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E560F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79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798E"/>
    <w:rPr>
      <w:rFonts w:ascii="Verdana" w:eastAsia="Verdana" w:hAnsi="Verdana" w:cs="Verdana"/>
      <w:sz w:val="24"/>
      <w:szCs w:val="20"/>
      <w:lang w:val="en-US" w:eastAsia="ar-SA"/>
    </w:rPr>
  </w:style>
  <w:style w:type="paragraph" w:styleId="Fuzeile">
    <w:name w:val="footer"/>
    <w:basedOn w:val="Standard"/>
    <w:link w:val="FuzeileZchn"/>
    <w:uiPriority w:val="99"/>
    <w:unhideWhenUsed/>
    <w:rsid w:val="005979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798E"/>
    <w:rPr>
      <w:rFonts w:ascii="Verdana" w:eastAsia="Verdana" w:hAnsi="Verdana" w:cs="Verdana"/>
      <w:sz w:val="24"/>
      <w:szCs w:val="20"/>
      <w:lang w:val="en-US" w:eastAsia="ar-SA"/>
    </w:rPr>
  </w:style>
  <w:style w:type="character" w:styleId="Fett">
    <w:name w:val="Strong"/>
    <w:basedOn w:val="Absatz-Standardschriftart"/>
    <w:uiPriority w:val="22"/>
    <w:qFormat/>
    <w:rsid w:val="0048592A"/>
    <w:rPr>
      <w:b/>
      <w:bCs/>
    </w:rPr>
  </w:style>
  <w:style w:type="character" w:styleId="Hyperlink">
    <w:name w:val="Hyperlink"/>
    <w:uiPriority w:val="99"/>
    <w:rsid w:val="000562F1"/>
    <w:rPr>
      <w:b/>
      <w:bCs/>
      <w:color w:val="FF9900"/>
      <w:u w:val="single"/>
    </w:rPr>
  </w:style>
  <w:style w:type="paragraph" w:styleId="Listenabsatz">
    <w:name w:val="List Paragraph"/>
    <w:basedOn w:val="Standard"/>
    <w:uiPriority w:val="99"/>
    <w:qFormat/>
    <w:rsid w:val="0032072F"/>
    <w:pPr>
      <w:ind w:left="720"/>
      <w:contextualSpacing/>
    </w:pPr>
  </w:style>
  <w:style w:type="paragraph" w:customStyle="1" w:styleId="contenttext">
    <w:name w:val="content_text"/>
    <w:basedOn w:val="Standard"/>
    <w:rsid w:val="00D42C7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62CA2"/>
    <w:pPr>
      <w:widowControl/>
      <w:suppressAutoHyphens w:val="0"/>
      <w:spacing w:before="100" w:beforeAutospacing="1" w:after="100" w:afterAutospacing="1"/>
    </w:pPr>
    <w:rPr>
      <w:rFonts w:ascii="Times" w:eastAsiaTheme="minorHAnsi" w:hAnsi="Times" w:cs="Times New Roman"/>
      <w:sz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C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6C09"/>
    <w:rPr>
      <w:rFonts w:ascii="Tahoma" w:eastAsia="Verdana" w:hAnsi="Tahoma" w:cs="Tahoma"/>
      <w:sz w:val="16"/>
      <w:szCs w:val="16"/>
      <w:lang w:val="en-US" w:eastAsia="ar-S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560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B552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1940D7"/>
  </w:style>
  <w:style w:type="character" w:styleId="Kommentarzeichen">
    <w:name w:val="annotation reference"/>
    <w:basedOn w:val="Absatz-Standardschriftart"/>
    <w:uiPriority w:val="99"/>
    <w:semiHidden/>
    <w:unhideWhenUsed/>
    <w:rsid w:val="00B84C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84C8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84C8B"/>
    <w:rPr>
      <w:rFonts w:ascii="Verdana" w:eastAsia="Verdana" w:hAnsi="Verdana" w:cs="Verdana"/>
      <w:sz w:val="20"/>
      <w:szCs w:val="20"/>
      <w:lang w:val="en-US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4C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4C8B"/>
    <w:rPr>
      <w:rFonts w:ascii="Verdana" w:eastAsia="Verdana" w:hAnsi="Verdana" w:cs="Verdana"/>
      <w:b/>
      <w:bCs/>
      <w:sz w:val="20"/>
      <w:szCs w:val="20"/>
      <w:lang w:val="en-US" w:eastAsia="ar-SA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C2262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840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D647C2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5247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3E07B5"/>
  </w:style>
  <w:style w:type="paragraph" w:customStyle="1" w:styleId="P68B1DB1-Standard13">
    <w:name w:val="P68B1DB1-Standard13"/>
    <w:basedOn w:val="Standard"/>
    <w:rsid w:val="00CF7B2C"/>
    <w:rPr>
      <w:highlight w:val="gree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.hangl@serfaus-fiss-ladis.at" TargetMode="External"/><Relationship Id="rId18" Type="http://schemas.openxmlformats.org/officeDocument/2006/relationships/hyperlink" Target="https://www.instagram.com/serfausfissladis" TargetMode="External"/><Relationship Id="rId26" Type="http://schemas.openxmlformats.org/officeDocument/2006/relationships/hyperlink" Target="https://www.tiktok.com/@serfausfissladi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jpg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v.lindner@hansmannpr.de" TargetMode="External"/><Relationship Id="rId17" Type="http://schemas.openxmlformats.org/officeDocument/2006/relationships/image" Target="media/image1.jpg"/><Relationship Id="rId25" Type="http://schemas.openxmlformats.org/officeDocument/2006/relationships/image" Target="media/image5.png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serfausfissladis" TargetMode="External"/><Relationship Id="rId20" Type="http://schemas.openxmlformats.org/officeDocument/2006/relationships/hyperlink" Target="https://twitter.com/SerfausFissLad" TargetMode="External"/><Relationship Id="rId29" Type="http://schemas.openxmlformats.org/officeDocument/2006/relationships/hyperlink" Target="https://www.linkedin.com/company/tvb-serfaus-fiss-ladi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nsmannpr.de/kunden/serfaus-fiss-ladis" TargetMode="External"/><Relationship Id="rId24" Type="http://schemas.openxmlformats.org/officeDocument/2006/relationships/hyperlink" Target="https://www.pinterest.at/serfausfissladis_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serfaus-fiss-ladis.at/en" TargetMode="External"/><Relationship Id="rId23" Type="http://schemas.openxmlformats.org/officeDocument/2006/relationships/image" Target="media/image4.jpg"/><Relationship Id="rId28" Type="http://schemas.openxmlformats.org/officeDocument/2006/relationships/image" Target="media/image7.sv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ansmannpr.de" TargetMode="External"/><Relationship Id="rId22" Type="http://schemas.openxmlformats.org/officeDocument/2006/relationships/hyperlink" Target="https://www.youtube.com/@serfausfissladis1" TargetMode="External"/><Relationship Id="rId27" Type="http://schemas.openxmlformats.org/officeDocument/2006/relationships/image" Target="media/image6.png"/><Relationship Id="rId30" Type="http://schemas.openxmlformats.org/officeDocument/2006/relationships/image" Target="media/image8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3a9586-dcf4-4ad1-ad86-55cf42ac8d8c">
      <Terms xmlns="http://schemas.microsoft.com/office/infopath/2007/PartnerControls"/>
    </lcf76f155ced4ddcb4097134ff3c332f>
    <TaxCatchAll xmlns="07d67046-2746-4afc-9277-6d1413ad6d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258C67B42444C8E53297A942B3E0B" ma:contentTypeVersion="16" ma:contentTypeDescription="Ein neues Dokument erstellen." ma:contentTypeScope="" ma:versionID="f8976b4dc2aae7271de829e2b5b69f9e">
  <xsd:schema xmlns:xsd="http://www.w3.org/2001/XMLSchema" xmlns:xs="http://www.w3.org/2001/XMLSchema" xmlns:p="http://schemas.microsoft.com/office/2006/metadata/properties" xmlns:ns2="703a9586-dcf4-4ad1-ad86-55cf42ac8d8c" xmlns:ns3="07d67046-2746-4afc-9277-6d1413ad6da4" targetNamespace="http://schemas.microsoft.com/office/2006/metadata/properties" ma:root="true" ma:fieldsID="47776481bf94e3da859ceacb44e0f74c" ns2:_="" ns3:_="">
    <xsd:import namespace="703a9586-dcf4-4ad1-ad86-55cf42ac8d8c"/>
    <xsd:import namespace="07d67046-2746-4afc-9277-6d1413ad6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a9586-dcf4-4ad1-ad86-55cf42ac8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954724f-2c92-4782-b93f-2f7028b71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67046-2746-4afc-9277-6d1413ad6da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2083a6d-84d5-4730-8f01-7d7ca897d689}" ma:internalName="TaxCatchAll" ma:showField="CatchAllData" ma:web="07d67046-2746-4afc-9277-6d1413ad6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B9E6E-F9D9-4020-89CE-CE98A0366602}">
  <ds:schemaRefs>
    <ds:schemaRef ds:uri="http://schemas.microsoft.com/office/2006/metadata/properties"/>
    <ds:schemaRef ds:uri="http://schemas.microsoft.com/office/infopath/2007/PartnerControls"/>
    <ds:schemaRef ds:uri="703a9586-dcf4-4ad1-ad86-55cf42ac8d8c"/>
    <ds:schemaRef ds:uri="07d67046-2746-4afc-9277-6d1413ad6da4"/>
  </ds:schemaRefs>
</ds:datastoreItem>
</file>

<file path=customXml/itemProps2.xml><?xml version="1.0" encoding="utf-8"?>
<ds:datastoreItem xmlns:ds="http://schemas.openxmlformats.org/officeDocument/2006/customXml" ds:itemID="{54058CD9-A9C3-4820-ABD6-836407163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993A5-15EA-4904-BD0F-7E97E695F3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490745-C387-45A4-901D-22808DF62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a9586-dcf4-4ad1-ad86-55cf42ac8d8c"/>
    <ds:schemaRef ds:uri="07d67046-2746-4afc-9277-6d1413ad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1749</Words>
  <Characters>11025</Characters>
  <Application>Microsoft Office Word</Application>
  <DocSecurity>0</DocSecurity>
  <Lines>91</Lines>
  <Paragraphs>25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12749</CharactersWithSpaces>
  <SharedDoc>false</SharedDoc>
  <HLinks>
    <vt:vector size="30" baseType="variant">
      <vt:variant>
        <vt:i4>3604516</vt:i4>
      </vt:variant>
      <vt:variant>
        <vt:i4>18</vt:i4>
      </vt:variant>
      <vt:variant>
        <vt:i4>0</vt:i4>
      </vt:variant>
      <vt:variant>
        <vt:i4>5</vt:i4>
      </vt:variant>
      <vt:variant>
        <vt:lpwstr>http://www.serfaus-fiss-ladis.at/en</vt:lpwstr>
      </vt:variant>
      <vt:variant>
        <vt:lpwstr/>
      </vt:variant>
      <vt:variant>
        <vt:i4>1376347</vt:i4>
      </vt:variant>
      <vt:variant>
        <vt:i4>15</vt:i4>
      </vt:variant>
      <vt:variant>
        <vt:i4>0</vt:i4>
      </vt:variant>
      <vt:variant>
        <vt:i4>5</vt:i4>
      </vt:variant>
      <vt:variant>
        <vt:lpwstr>http://www.hansmannpr.de/</vt:lpwstr>
      </vt:variant>
      <vt:variant>
        <vt:lpwstr/>
      </vt:variant>
      <vt:variant>
        <vt:i4>1048697</vt:i4>
      </vt:variant>
      <vt:variant>
        <vt:i4>12</vt:i4>
      </vt:variant>
      <vt:variant>
        <vt:i4>0</vt:i4>
      </vt:variant>
      <vt:variant>
        <vt:i4>5</vt:i4>
      </vt:variant>
      <vt:variant>
        <vt:lpwstr>mailto:a.hangl@serfaus-fiss-ladis.at</vt:lpwstr>
      </vt:variant>
      <vt:variant>
        <vt:lpwstr/>
      </vt:variant>
      <vt:variant>
        <vt:i4>3407943</vt:i4>
      </vt:variant>
      <vt:variant>
        <vt:i4>9</vt:i4>
      </vt:variant>
      <vt:variant>
        <vt:i4>0</vt:i4>
      </vt:variant>
      <vt:variant>
        <vt:i4>5</vt:i4>
      </vt:variant>
      <vt:variant>
        <vt:lpwstr>mailto:v.lindner@hansmannpr.de</vt:lpwstr>
      </vt:variant>
      <vt:variant>
        <vt:lpwstr/>
      </vt:variant>
      <vt:variant>
        <vt:i4>6291496</vt:i4>
      </vt:variant>
      <vt:variant>
        <vt:i4>3</vt:i4>
      </vt:variant>
      <vt:variant>
        <vt:i4>0</vt:i4>
      </vt:variant>
      <vt:variant>
        <vt:i4>5</vt:i4>
      </vt:variant>
      <vt:variant>
        <vt:lpwstr>http://www.hansmannpr.de/kunden/serfaus-fiss-ladis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Denise Palik - Hansmann PR</cp:lastModifiedBy>
  <cp:revision>60</cp:revision>
  <cp:lastPrinted>2019-12-10T06:38:00Z</cp:lastPrinted>
  <dcterms:created xsi:type="dcterms:W3CDTF">2024-11-15T14:45:00Z</dcterms:created>
  <dcterms:modified xsi:type="dcterms:W3CDTF">2024-12-05T09:28:00Z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0x010100A95258C67B42444C8E53297A942B3E0B</vt:lpwstr>
  </property>
  <property fmtid="{D5CDD505-2E9C-101B-9397-08002B2CF9AE}" pid="3" name="MediaServiceImageTags">
    <vt:lpwstr/>
  </property>
</Properties>
</file>